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FCD2" w14:textId="3609E540" w:rsidR="00671314" w:rsidRPr="001B65C5" w:rsidRDefault="001B65C5">
      <w:pPr>
        <w:rPr>
          <w:rFonts w:ascii="TH SarabunPSK" w:hAnsi="TH SarabunPSK" w:cs="TH SarabunPSK"/>
          <w:sz w:val="44"/>
          <w:szCs w:val="44"/>
        </w:rPr>
      </w:pPr>
      <w:r w:rsidRPr="001B65C5">
        <w:rPr>
          <w:rFonts w:ascii="TH SarabunPSK" w:hAnsi="TH SarabunPSK" w:cs="TH SarabunPSK"/>
          <w:sz w:val="44"/>
          <w:szCs w:val="44"/>
        </w:rPr>
        <w:t>https://www.</w:t>
      </w:r>
      <w:r w:rsidRPr="001B65C5">
        <w:rPr>
          <w:rFonts w:ascii="TH SarabunPSK" w:hAnsi="TH SarabunPSK" w:cs="TH SarabunPSK"/>
          <w:sz w:val="44"/>
          <w:szCs w:val="44"/>
          <w:cs/>
        </w:rPr>
        <w:t>4</w:t>
      </w:r>
      <w:r w:rsidRPr="001B65C5">
        <w:rPr>
          <w:rFonts w:ascii="TH SarabunPSK" w:hAnsi="TH SarabunPSK" w:cs="TH SarabunPSK"/>
          <w:sz w:val="44"/>
          <w:szCs w:val="44"/>
        </w:rPr>
        <w:t>lifelonglearning.org/</w:t>
      </w:r>
    </w:p>
    <w:sectPr w:rsidR="00671314" w:rsidRPr="001B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C5"/>
    <w:rsid w:val="001B65C5"/>
    <w:rsid w:val="006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E216"/>
  <w15:chartTrackingRefBased/>
  <w15:docId w15:val="{AB60CB3E-5A2D-4EFA-8449-4295449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KRISANA PUNYALEK</dc:creator>
  <cp:keywords/>
  <dc:description/>
  <cp:lastModifiedBy>KRISANA PUNYALEK</cp:lastModifiedBy>
  <cp:revision>1</cp:revision>
  <dcterms:created xsi:type="dcterms:W3CDTF">2021-08-23T10:01:00Z</dcterms:created>
  <dcterms:modified xsi:type="dcterms:W3CDTF">2021-08-23T10:03:00Z</dcterms:modified>
</cp:coreProperties>
</file>