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60D1" w14:textId="3BB0EEF5" w:rsidR="00A051B6" w:rsidRDefault="00A051B6" w:rsidP="00A051B6">
      <w:pPr>
        <w:spacing w:line="360" w:lineRule="auto"/>
        <w:jc w:val="center"/>
        <w:rPr>
          <w:rFonts w:ascii="TH SarabunPSK" w:hAnsi="TH SarabunPSK" w:cs="TH SarabunPSK" w:hint="cs"/>
          <w:b/>
          <w:bCs/>
          <w:sz w:val="30"/>
          <w:szCs w:val="30"/>
          <w:cs/>
        </w:rPr>
      </w:pPr>
      <w:bookmarkStart w:id="0" w:name="_Hlk87869941"/>
      <w:bookmarkEnd w:id="0"/>
    </w:p>
    <w:p w14:paraId="0DCC0041" w14:textId="66326985" w:rsidR="00FC5A38" w:rsidRDefault="00FC5A38" w:rsidP="00A051B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706FE17" w14:textId="224E8BFA" w:rsidR="00FC5A38" w:rsidRDefault="00FC5A38" w:rsidP="00A051B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A5CC492" w14:textId="13EDEB36" w:rsidR="00FC5A38" w:rsidRDefault="00FC5A38" w:rsidP="00A051B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A4A540F" w14:textId="4087A24F" w:rsidR="00FC5A38" w:rsidRDefault="00FC5A38" w:rsidP="00A051B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77A6D3E" w14:textId="0EBDCED3" w:rsidR="00FC5A38" w:rsidRDefault="00FC5A38" w:rsidP="00A051B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2B42C54" w14:textId="77777777" w:rsidR="00FC5A38" w:rsidRDefault="00FC5A38" w:rsidP="00A051B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8326A0A" w14:textId="77777777" w:rsidR="00A051B6" w:rsidRDefault="00A051B6" w:rsidP="00A051B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31F2715" w14:textId="77777777" w:rsidR="00A051B6" w:rsidRDefault="00A051B6" w:rsidP="00DC2ECC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FA9132" w14:textId="02C82424" w:rsidR="00A051B6" w:rsidRPr="00A051B6" w:rsidRDefault="00A051B6" w:rsidP="00DC2ECC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51B6">
        <w:rPr>
          <w:rFonts w:ascii="TH SarabunPSK" w:hAnsi="TH SarabunPSK" w:cs="TH SarabunPSK"/>
          <w:b/>
          <w:bCs/>
          <w:sz w:val="40"/>
          <w:szCs w:val="40"/>
          <w:cs/>
        </w:rPr>
        <w:t>โปรดทราบ</w:t>
      </w:r>
    </w:p>
    <w:p w14:paraId="2443DDC9" w14:textId="604B0698" w:rsidR="00A051B6" w:rsidRPr="00A051B6" w:rsidRDefault="00A051B6" w:rsidP="00DC2ECC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360" w:lineRule="auto"/>
        <w:jc w:val="center"/>
        <w:rPr>
          <w:rFonts w:ascii="TH SarabunPSK" w:hAnsi="TH SarabunPSK" w:cs="TH SarabunPSK"/>
          <w:sz w:val="40"/>
          <w:szCs w:val="40"/>
        </w:rPr>
      </w:pPr>
      <w:r w:rsidRPr="00A051B6">
        <w:rPr>
          <w:rFonts w:ascii="TH SarabunPSK" w:hAnsi="TH SarabunPSK" w:cs="TH SarabunPSK"/>
          <w:sz w:val="40"/>
          <w:szCs w:val="40"/>
          <w:cs/>
        </w:rPr>
        <w:t xml:space="preserve">เมื่อท่าน </w:t>
      </w:r>
      <w:r w:rsidRPr="00A051B6">
        <w:rPr>
          <w:rFonts w:ascii="TH SarabunPSK" w:hAnsi="TH SarabunPSK" w:cs="TH SarabunPSK"/>
          <w:sz w:val="40"/>
          <w:szCs w:val="40"/>
        </w:rPr>
        <w:t xml:space="preserve">Download </w:t>
      </w:r>
      <w:r w:rsidRPr="00A051B6">
        <w:rPr>
          <w:rFonts w:ascii="TH SarabunPSK" w:hAnsi="TH SarabunPSK" w:cs="TH SarabunPSK"/>
          <w:sz w:val="40"/>
          <w:szCs w:val="40"/>
          <w:cs/>
        </w:rPr>
        <w:t>แบบฟอร์มไปดำเนินการแล้ว</w:t>
      </w:r>
    </w:p>
    <w:p w14:paraId="66A6662F" w14:textId="7E086518" w:rsidR="00A051B6" w:rsidRPr="00262995" w:rsidRDefault="00A051B6" w:rsidP="00DC2ECC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360" w:lineRule="auto"/>
        <w:jc w:val="center"/>
        <w:rPr>
          <w:rFonts w:ascii="TH SarabunPSK" w:hAnsi="TH SarabunPSK" w:cs="TH SarabunPSK"/>
          <w:sz w:val="40"/>
          <w:szCs w:val="40"/>
        </w:rPr>
      </w:pPr>
      <w:bookmarkStart w:id="1" w:name="_Hlk87866931"/>
      <w:r w:rsidRPr="00262995">
        <w:rPr>
          <w:rFonts w:ascii="TH SarabunPSK" w:hAnsi="TH SarabunPSK" w:cs="TH SarabunPSK"/>
          <w:sz w:val="40"/>
          <w:szCs w:val="40"/>
          <w:u w:val="single"/>
          <w:cs/>
        </w:rPr>
        <w:t>โปรด</w:t>
      </w:r>
      <w:r w:rsidR="00262995" w:rsidRPr="00262995">
        <w:rPr>
          <w:rFonts w:ascii="TH SarabunPSK" w:hAnsi="TH SarabunPSK" w:cs="TH SarabunPSK" w:hint="cs"/>
          <w:sz w:val="40"/>
          <w:szCs w:val="40"/>
          <w:u w:val="single"/>
          <w:cs/>
        </w:rPr>
        <w:t>ลบ</w:t>
      </w:r>
      <w:r w:rsidR="009326C3">
        <w:rPr>
          <w:rFonts w:ascii="TH SarabunPSK" w:hAnsi="TH SarabunPSK" w:cs="TH SarabunPSK" w:hint="cs"/>
          <w:sz w:val="40"/>
          <w:szCs w:val="40"/>
          <w:u w:val="single"/>
          <w:cs/>
        </w:rPr>
        <w:t>ข้อความที่เป็น</w:t>
      </w:r>
      <w:r w:rsidRPr="00262995">
        <w:rPr>
          <w:rFonts w:ascii="TH SarabunPSK" w:hAnsi="TH SarabunPSK" w:cs="TH SarabunPSK"/>
          <w:sz w:val="40"/>
          <w:szCs w:val="40"/>
          <w:u w:val="single"/>
          <w:cs/>
        </w:rPr>
        <w:t>กรอบสีเขียวออก</w:t>
      </w:r>
      <w:r w:rsidRPr="00262995">
        <w:rPr>
          <w:rFonts w:ascii="TH SarabunPSK" w:hAnsi="TH SarabunPSK" w:cs="TH SarabunPSK"/>
          <w:sz w:val="40"/>
          <w:szCs w:val="40"/>
          <w:cs/>
        </w:rPr>
        <w:t>ก่อนการส่งให้มหาวิทยาลัยพิจารณา</w:t>
      </w:r>
      <w:bookmarkEnd w:id="1"/>
    </w:p>
    <w:p w14:paraId="2F11435A" w14:textId="77777777" w:rsidR="00A051B6" w:rsidRPr="00A051B6" w:rsidRDefault="00A051B6" w:rsidP="00DC2ECC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36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193A103A" w14:textId="1B9A34CA" w:rsidR="00A051B6" w:rsidRDefault="00A051B6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5E7D8BE" w14:textId="2A729CB5" w:rsidR="00A051B6" w:rsidRDefault="00A051B6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9F2A1A0" w14:textId="7515446A" w:rsidR="00A051B6" w:rsidRDefault="00A051B6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BEE95A9" w14:textId="1AF057AD" w:rsidR="00FC5A38" w:rsidRDefault="00FC5A38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160552D" w14:textId="37B06435" w:rsidR="00FC5A38" w:rsidRDefault="00FC5A38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5011C53" w14:textId="16A8522E" w:rsidR="00FC5A38" w:rsidRDefault="00FC5A38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26560C3" w14:textId="163DFF92" w:rsidR="00FC5A38" w:rsidRDefault="00FC5A38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38238A3" w14:textId="15C3B2B0" w:rsidR="00FC5A38" w:rsidRDefault="00FC5A38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FAACBE1" w14:textId="265C2439" w:rsidR="00FC5A38" w:rsidRDefault="00FC5A38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7E65C00" w14:textId="1B6435CF" w:rsidR="00FC5A38" w:rsidRDefault="00FC5A38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E70F673" w14:textId="7EAB9914" w:rsidR="00FC5A38" w:rsidRDefault="00FC5A38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81C857C" w14:textId="77777777" w:rsidR="00FC5A38" w:rsidRDefault="00FC5A38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E939DEF" w14:textId="36D2973A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0538D" wp14:editId="5836058C">
                <wp:simplePos x="0" y="0"/>
                <wp:positionH relativeFrom="column">
                  <wp:posOffset>-237913</wp:posOffset>
                </wp:positionH>
                <wp:positionV relativeFrom="paragraph">
                  <wp:posOffset>-44873</wp:posOffset>
                </wp:positionV>
                <wp:extent cx="6808470" cy="8777816"/>
                <wp:effectExtent l="19050" t="19050" r="114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470" cy="877781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B41D5AE" w14:textId="22C290C6" w:rsidR="00262995" w:rsidRDefault="00262995" w:rsidP="009B3B0F">
                            <w:pPr>
                              <w:spacing w:before="120" w:after="120"/>
                              <w:ind w:right="1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4D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แนวทางและขั้นตอนการเสนอ</w:t>
                            </w:r>
                            <w:r w:rsidRPr="00940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อาจารย์พิเศษที่มี</w:t>
                            </w:r>
                            <w:r w:rsidRPr="009409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ชั่วโมงสอนเกินร้อยละ 50 ของรายวิชา</w:t>
                            </w:r>
                          </w:p>
                          <w:p w14:paraId="1D38BEFE" w14:textId="6D14BF94" w:rsidR="00DC2ECC" w:rsidRPr="00DC2ECC" w:rsidRDefault="00DC2ECC" w:rsidP="00CE19AA">
                            <w:pPr>
                              <w:spacing w:before="120" w:after="120"/>
                              <w:ind w:left="187" w:right="14" w:firstLine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สป.อว. </w:t>
                            </w:r>
                            <w:r w:rsidR="00CE19A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ได้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ชี้แจงแนวปฏิบัติตามประกาศกระทรวงศึกษาธิการฯ พ.ศ. 2558 ในกรณีของอาจารย์พิเศษ </w:t>
                            </w:r>
                            <w:r w:rsidR="00CE19AA"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ตาม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หนังสือที่ </w:t>
                            </w:r>
                            <w:r w:rsidR="00CE19A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อว</w:t>
                            </w:r>
                            <w:r w:rsidR="00CE19A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0224/ว653 ลงวันที่ 8 </w:t>
                            </w:r>
                            <w:r w:rsidR="00CE19A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ตุลาคม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19A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25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62</w:t>
                            </w:r>
                            <w:r w:rsidR="00CE19A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="00CE19AA" w:rsidRPr="00F479CD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https://rb.gy/</w:t>
                              </w:r>
                              <w:r w:rsidR="00CE19AA" w:rsidRPr="00F479CD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5</w:t>
                              </w:r>
                              <w:r w:rsidR="00CE19AA" w:rsidRPr="00F479CD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o</w:t>
                              </w:r>
                              <w:r w:rsidR="00CE19AA" w:rsidRPr="00F479CD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634</w:t>
                              </w:r>
                              <w:r w:rsidR="00CE19AA" w:rsidRPr="00F479CD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c</w:t>
                              </w:r>
                            </w:hyperlink>
                            <w:r w:rsidR="00CE19A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หลักสูตรจะ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ต้องเสนออาจารย์พิเศษที่มี</w:t>
                            </w:r>
                            <w:r w:rsidRPr="00DC2E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ชั่วโมงสอนเกินร้อยละ 50 ของรายวิชา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C2E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ให้สภามหาวิทยาลัยพิจารณาอนุมัติก่อน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มอบหมายให้ปฏิบัติหน้าที่ในหลักสูตร</w:t>
                            </w:r>
                            <w:r w:rsidRPr="00DC2E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เพื่อให้มีเวลาเพียงพอในการวางแผนและเตรียมการสำหรับหน่วยงานอื่นๆ ซึ่งต้องรองรับและสนับสนุนการดำเนินการของหลักสูตร</w:t>
                            </w:r>
                          </w:p>
                          <w:p w14:paraId="67B3BA6F" w14:textId="77777777" w:rsidR="00DC2ECC" w:rsidRPr="00DC2ECC" w:rsidRDefault="00DC2ECC" w:rsidP="00DC2ECC">
                            <w:pPr>
                              <w:pStyle w:val="ListParagraph"/>
                              <w:ind w:left="180" w:right="294" w:firstLine="36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E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การเสนออาจารย์พิเศษที่มีชั่วโมงสอนเกินร้อยละ 50 ของรายวิชา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C2EC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หลักสูตร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ต้องแสดงให้เห็นถึงเหตุผลและความจำเป็นที่ต้องใช้ความเชี่ยวชาญของบุคลากรภายนอก โดยเสนอแต่งตั้งปฏิบัติหน้าที่ต่างๆ เพื่อการบริหารจัดการหลักสูตรให้เกิดคุณภาพและได้รับประโยชน์สูงสุด</w:t>
                            </w:r>
                          </w:p>
                          <w:p w14:paraId="65320D9C" w14:textId="4E3E126F" w:rsidR="00262995" w:rsidRPr="00DC2ECC" w:rsidRDefault="00262995" w:rsidP="00FC151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120" w:after="120"/>
                              <w:ind w:left="450" w:right="288" w:hanging="263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" w:name="_Hlk30000827"/>
                            <w:r w:rsidRPr="00DC2E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แนวทางการ</w:t>
                            </w:r>
                            <w:r w:rsidRPr="00DC2E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เสนอ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อาจารย์พิเศษที่มี</w:t>
                            </w:r>
                            <w:r w:rsidRPr="00DC2E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ชั่วโมงสอนเกินร้อยละ 50 ของรายวิชา</w:t>
                            </w:r>
                            <w:r w:rsidR="00DC2ECC" w:rsidRPr="00DC2E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C2E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รายละเอียด</w:t>
                            </w:r>
                            <w:r w:rsidRPr="00DC2E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ดังนี้</w:t>
                            </w:r>
                          </w:p>
                          <w:p w14:paraId="3C5230C5" w14:textId="09B7FBA2" w:rsidR="00EE3217" w:rsidRPr="009562B2" w:rsidRDefault="00EE3217" w:rsidP="009562B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810" w:right="18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562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อาจารย์พิเศษที่มีคุณสมบัติเป็นไปตามเกณฑ์มาตรฐานหลักสูตร และ</w:t>
                            </w:r>
                            <w:r w:rsidR="00DC2ECC" w:rsidRPr="009562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DC2ECC" w:rsidRPr="009562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ชั่วโมงสอนเกินร้อยละ 50 ของรายวิชา</w:t>
                            </w:r>
                            <w:r w:rsid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6F135D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หลักสูตร</w:t>
                            </w:r>
                            <w:r w:rsidR="006F13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9B3B0F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ที่ใช้เกณฑ์มาตรฐานหลักสูตรฯ พ.ศ. 2558</w:t>
                            </w:r>
                            <w:r w:rsid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C1513" w:rsidRPr="009562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โดยมีอาจารย์ประจำร่วมรับผิดชอบรายวิชานั้นๆ ด้วย</w:t>
                            </w:r>
                            <w:r w:rsidR="00FC1513" w:rsidRPr="009562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562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จะต้องเสนอ</w:t>
                            </w:r>
                            <w:r w:rsidR="006F13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9562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ให้สภามหาวิทยาลัยอนุมัติ อย่างน้อย 3 เดือนก่อนเปิดสอน </w:t>
                            </w:r>
                            <w:r w:rsidR="00DC2ECC" w:rsidRPr="009562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โดย</w:t>
                            </w:r>
                            <w:r w:rsidR="00DC2ECC" w:rsidRPr="009562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ดาวน์โหลด</w:t>
                            </w:r>
                            <w:r w:rsidR="00DC2ECC" w:rsidRPr="009562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แบบฟอร์มการเสนอได้ที่</w:t>
                            </w:r>
                            <w:r w:rsidR="006F135D" w:rsidRPr="006F13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เว็บไซต์ </w:t>
                            </w:r>
                            <w:r w:rsidR="006F135D" w:rsidRPr="006F135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EDS</w:t>
                            </w:r>
                          </w:p>
                          <w:p w14:paraId="3824AEEF" w14:textId="723D19E4" w:rsidR="009B3B0F" w:rsidRPr="009B3B0F" w:rsidRDefault="009B3B0F" w:rsidP="009B3B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810" w:right="1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อาจารย์พิเศษจะต้องมีคุณสมบัติสอดคล้องตามเกณฑ์มาตรฐานหลักสูตร</w:t>
                            </w:r>
                            <w:r w:rsidR="006F135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ฯ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ดังนี้</w:t>
                            </w:r>
                          </w:p>
                          <w:p w14:paraId="7257D26D" w14:textId="77777777" w:rsidR="009B3B0F" w:rsidRPr="009B3B0F" w:rsidRDefault="009B3B0F" w:rsidP="009B3B0F">
                            <w:pPr>
                              <w:spacing w:line="276" w:lineRule="auto"/>
                              <w:ind w:left="810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ระดับปริญญาตรี</w:t>
                            </w:r>
                          </w:p>
                          <w:p w14:paraId="2E308401" w14:textId="77777777" w:rsidR="009B3B0F" w:rsidRPr="009B3B0F" w:rsidRDefault="009B3B0F" w:rsidP="009B3B0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ind w:left="1530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คุณวุฒิระดับปริญญาโท หรือคุณวุฒิปริญญาตรีหรือเทียบเท่า และ</w:t>
                            </w:r>
                          </w:p>
                          <w:p w14:paraId="1644DD21" w14:textId="77777777" w:rsidR="009B3B0F" w:rsidRPr="009B3B0F" w:rsidRDefault="009B3B0F" w:rsidP="009B3B0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ind w:left="1530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มีประสบการณ์ทางานที่เกี่ยวข้องกับวิชาที่สอนไม่น้อยกว่า 6 ปี</w:t>
                            </w:r>
                          </w:p>
                          <w:p w14:paraId="6AE3E864" w14:textId="77777777" w:rsidR="009B3B0F" w:rsidRPr="009B3B0F" w:rsidRDefault="009B3B0F" w:rsidP="009B3B0F">
                            <w:pPr>
                              <w:spacing w:line="276" w:lineRule="auto"/>
                              <w:ind w:left="1170"/>
                              <w:rPr>
                                <w:rFonts w:ascii="TH SarabunPSK" w:hAnsi="TH SarabunPSK" w:cs="TH SarabunPSK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cs/>
                              </w:rPr>
                              <w:t>ทั้งนี้ มี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จะต้อง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cs/>
                              </w:rPr>
                              <w:t>มีอาจารย์ประจำเป็นผู้รับผิดชอบรายวิชานั้น</w:t>
                            </w:r>
                          </w:p>
                          <w:p w14:paraId="44574761" w14:textId="77777777" w:rsidR="009B3B0F" w:rsidRPr="009B3B0F" w:rsidRDefault="009B3B0F" w:rsidP="009B3B0F">
                            <w:pPr>
                              <w:spacing w:line="276" w:lineRule="auto"/>
                              <w:ind w:left="810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ระดับปริญญาโท</w:t>
                            </w:r>
                          </w:p>
                          <w:p w14:paraId="635A223D" w14:textId="77777777" w:rsidR="009B3B0F" w:rsidRPr="009B3B0F" w:rsidRDefault="009B3B0F" w:rsidP="009B3B0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1530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คุณวุฒิระดับปริญญาโทหรือเทียบเท่าในสาขาวิชานั้น หรือสาขาวิชาที่สัมพันธ์กัน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หรือสาขาวิชาของรายวิชาที่สอน</w:t>
                            </w:r>
                          </w:p>
                          <w:p w14:paraId="13E05B60" w14:textId="77777777" w:rsidR="009B3B0F" w:rsidRPr="009B3B0F" w:rsidRDefault="009B3B0F" w:rsidP="009B3B0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1530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มีประสบการณ์ทำงานที่เกี่ยวข้องกับวิชาที่สอน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และมีผลงานทางวิชาการอย่างน้อย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1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รายการในรอบ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5 ปี ย้อนหลัง</w:t>
                            </w:r>
                          </w:p>
                          <w:p w14:paraId="211E23DB" w14:textId="77777777" w:rsidR="009B3B0F" w:rsidRPr="009B3B0F" w:rsidRDefault="009B3B0F" w:rsidP="009B3B0F">
                            <w:pPr>
                              <w:spacing w:line="276" w:lineRule="auto"/>
                              <w:ind w:left="1170"/>
                              <w:rPr>
                                <w:rFonts w:ascii="TH SarabunPSK" w:hAnsi="TH SarabunPSK" w:cs="TH SarabunPSK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ทั้งนี้ 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จะต้อง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cs/>
                              </w:rPr>
                              <w:t>มีอาจารย์ประจำเป็นผู้รับผิดชอบรายวิชานั้น</w:t>
                            </w:r>
                          </w:p>
                          <w:p w14:paraId="1C5241F5" w14:textId="77777777" w:rsidR="009B3B0F" w:rsidRPr="009B3B0F" w:rsidRDefault="009B3B0F" w:rsidP="009B3B0F">
                            <w:pPr>
                              <w:spacing w:line="276" w:lineRule="auto"/>
                              <w:ind w:left="810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ระดับปริญญาเอก</w:t>
                            </w:r>
                          </w:p>
                          <w:p w14:paraId="1AB90CBA" w14:textId="7C1C7615" w:rsidR="009B3B0F" w:rsidRPr="009B3B0F" w:rsidRDefault="009B3B0F" w:rsidP="009B3B0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1530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คุณวุฒิระดับปริญญาเอกหรือเทียบเท่า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 xml:space="preserve">หรือขั้นต่ำปริญญาโทหรือเทียบเท่าที่มีตำแหน่งรองศาสตราจารย์ในสาขาวิชานั้น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br/>
                              <w:t>หรือสาขาวิชาที่สัมพันธ์กัน หรือสาขาวิชาของรายวิชาที่สอน</w:t>
                            </w:r>
                          </w:p>
                          <w:p w14:paraId="482A024D" w14:textId="77777777" w:rsidR="009B3B0F" w:rsidRPr="009B3B0F" w:rsidRDefault="009B3B0F" w:rsidP="009B3B0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1530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มีประสบการณ์ทำงานที่เกี่ยวข้องกับวิชาที่สอน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และมีผลงานทางวิชาการอย่างน้อย 1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รายการในรอบ 5 ปี ย้อนหลั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</w:rPr>
                              <w:t>ง</w:t>
                            </w:r>
                          </w:p>
                          <w:p w14:paraId="0EA72FCC" w14:textId="77777777" w:rsidR="009B3B0F" w:rsidRPr="009B3B0F" w:rsidRDefault="009B3B0F" w:rsidP="009B3B0F">
                            <w:pPr>
                              <w:spacing w:line="276" w:lineRule="auto"/>
                              <w:ind w:left="1170"/>
                              <w:rPr>
                                <w:rFonts w:ascii="TH SarabunPSK" w:hAnsi="TH SarabunPSK" w:cs="TH SarabunPSK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ทั้งนี้ 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จะต้อง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cs/>
                              </w:rPr>
                              <w:t>มีอาจารย์ประจำเป็นผู้รับผิดชอบรายวิชานั้น</w:t>
                            </w:r>
                          </w:p>
                          <w:p w14:paraId="31984D1E" w14:textId="0DC14C17" w:rsidR="00FC1513" w:rsidRPr="009B3B0F" w:rsidRDefault="00FC1513" w:rsidP="00FC151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810" w:right="1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การเสนอแต่งตั้ง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อาจารย์พิเศษที่มี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ชั่วโมงสอนเกินร้อยละ 50 ของรายวิชา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เริ่มใช้ภาคการศึกษาที่ 1/2563 เป็นต้นไป</w:t>
                            </w:r>
                          </w:p>
                          <w:p w14:paraId="26BC31FB" w14:textId="0267F686" w:rsidR="00002E07" w:rsidRPr="009B3B0F" w:rsidRDefault="009562B2" w:rsidP="00002E0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810" w:right="1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ให้หลักสูตร</w:t>
                            </w:r>
                            <w:r w:rsidR="00002E07"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เสนอแต่งตั้ง</w:t>
                            </w:r>
                            <w:r w:rsidR="00002E07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อาจารย์พิเศษที่มี</w:t>
                            </w:r>
                            <w:r w:rsidR="00002E07"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ชั่วโมงสอนเกินร้อยละ 50 ของรายวิชา</w:t>
                            </w:r>
                            <w:r w:rsidR="00002E07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ให้สภามหาวิทยาลัยอนุมัติทุก</w:t>
                            </w:r>
                            <w:r w:rsidR="000038E7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ภาค</w:t>
                            </w:r>
                            <w:r w:rsidR="00002E07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การศึกษา</w:t>
                            </w:r>
                            <w:r w:rsidR="00002E07"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002E07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ตัวอย่างเช่น</w:t>
                            </w:r>
                            <w:r w:rsidR="00002E07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- อ.</w:t>
                            </w:r>
                            <w:r w:rsidR="00002E07"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A </w:t>
                            </w:r>
                            <w:r w:rsidR="00002E07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สอนวิชา </w:t>
                            </w:r>
                            <w:r w:rsidR="00002E07"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xxx </w:t>
                            </w:r>
                            <w:r w:rsidR="00002E07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ของเทอม 1/2563 ซึ่งมีการอนุมัติจากสภามหาวิทยาลัยฯ แล้ว และจะมีภาระงานสอนรายวิชาเดิมในของเทอม 1/2564 หลักสูตรจะต้องเสนอสภามหาวิทยาลัยอนุมัติอีกครั้ง</w:t>
                            </w:r>
                          </w:p>
                          <w:p w14:paraId="46E05225" w14:textId="53D32918" w:rsidR="00002E07" w:rsidRDefault="00002E07" w:rsidP="00002E0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810" w:right="1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หลักสูตร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ควรนำผลคะแนนและความคิดเห็น จากการประเมินการสอนของอาจารย์โดยนักศึกษาของอาจารย์พิเศษ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>มาประกอบการพิจารณา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เสนอการแต่งตั้งอาจารย์พิเศษที่มี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ชั่วโมงสอนเกินร้อยละ 50 ของรายวิช</w:t>
                            </w:r>
                            <w:r w:rsidR="009B3B0F"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า</w:t>
                            </w:r>
                          </w:p>
                          <w:p w14:paraId="66DC6DCF" w14:textId="118A2790" w:rsidR="009B3B0F" w:rsidRPr="009B3B0F" w:rsidRDefault="009B3B0F" w:rsidP="009B3B0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120"/>
                              <w:ind w:left="810" w:right="1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กรณีอาจารย์พิเศษที่มีคุณสมบัติเป็นไปตามเกณฑ์มาตรฐานหลักสูตร และมี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ชั่วโมงสอน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ไม่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เกินร้อยละ 50 ของรายวิชา</w:t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B3B0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9B3B0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ขอให้เป็นไปตามแนวทางและขั้นตอนการบริหารจัดการอาจารย์พิเศษของแต่ละคณะ โดยไม่ต้องเสนอมหาวิทยาลัยฯ</w:t>
                            </w:r>
                          </w:p>
                          <w:bookmarkEnd w:id="2"/>
                          <w:p w14:paraId="57DA919C" w14:textId="77777777" w:rsidR="00EE3217" w:rsidRPr="00EE3217" w:rsidRDefault="00EE3217" w:rsidP="00EE3217">
                            <w:pPr>
                              <w:ind w:right="294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53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.75pt;margin-top:-3.55pt;width:536.1pt;height:69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" fillcolor="#e2efd9 [665]" strokecolor="#70ad47 [3209]" strokeweight="2.25pt">
                <v:textbox>
                  <w:txbxContent>
                    <w:p w14:paraId="1B41D5AE" w14:textId="22C290C6" w:rsidR="00262995" w:rsidRDefault="00262995" w:rsidP="009B3B0F">
                      <w:pPr>
                        <w:spacing w:before="120" w:after="120"/>
                        <w:ind w:right="1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44D1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แนวทางและขั้นตอนการเสนอ</w:t>
                      </w:r>
                      <w:r w:rsidRPr="0094092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อาจารย์พิเศษที่มี</w:t>
                      </w:r>
                      <w:r w:rsidRPr="0094092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ชั่วโมงสอนเกินร้อยละ 50 ของรายวิชา</w:t>
                      </w:r>
                    </w:p>
                    <w:p w14:paraId="1D38BEFE" w14:textId="6D14BF94" w:rsidR="00DC2ECC" w:rsidRPr="00DC2ECC" w:rsidRDefault="00DC2ECC" w:rsidP="00CE19AA">
                      <w:pPr>
                        <w:spacing w:before="120" w:after="120"/>
                        <w:ind w:left="187" w:right="14" w:firstLine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สป.อว. </w:t>
                      </w:r>
                      <w:r w:rsidR="00CE19A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ได้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ชี้แจงแนวปฏิบัติตามประกาศกระทรวงศึกษาธิการฯ พ.ศ. 2558 ในกรณีของอาจารย์พิเศษ </w:t>
                      </w:r>
                      <w:r w:rsidR="00CE19AA"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ตาม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หนังสือที่ </w:t>
                      </w:r>
                      <w:r w:rsidR="00CE19A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อว</w:t>
                      </w:r>
                      <w:r w:rsidR="00CE19A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0224/ว653 ลงวันที่ 8 </w:t>
                      </w:r>
                      <w:r w:rsidR="00CE19A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ตุลาคม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CE19A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25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62</w:t>
                      </w:r>
                      <w:r w:rsidR="00CE19A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hyperlink r:id="rId9" w:history="1">
                        <w:r w:rsidR="00CE19AA" w:rsidRPr="00F479CD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</w:rPr>
                          <w:t>https://rb.gy/</w:t>
                        </w:r>
                        <w:r w:rsidR="00CE19AA" w:rsidRPr="00F479CD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5</w:t>
                        </w:r>
                        <w:r w:rsidR="00CE19AA" w:rsidRPr="00F479CD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</w:rPr>
                          <w:t>o</w:t>
                        </w:r>
                        <w:r w:rsidR="00CE19AA" w:rsidRPr="00F479CD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634</w:t>
                        </w:r>
                        <w:r w:rsidR="00CE19AA" w:rsidRPr="00F479CD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</w:rPr>
                          <w:t>c</w:t>
                        </w:r>
                      </w:hyperlink>
                      <w:r w:rsidR="00CE19A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หลักสูตรจะ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ต้องเสนออาจารย์พิเศษที่มี</w:t>
                      </w:r>
                      <w:r w:rsidRPr="00DC2E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ชั่วโมงสอนเกินร้อยละ 50 ของรายวิชา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C2E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ให้สภามหาวิทยาลัยพิจารณาอนุมัติก่อน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มอบหมายให้ปฏิบัติหน้าที่ในหลักสูตร</w:t>
                      </w:r>
                      <w:r w:rsidRPr="00DC2E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เพื่อให้มีเวลาเพียงพอในการวางแผนและเตรียมการสำหรับหน่วยงานอื่นๆ ซึ่งต้องรองรับและสนับสนุนการดำเนินการของหลักสูตร</w:t>
                      </w:r>
                    </w:p>
                    <w:p w14:paraId="67B3BA6F" w14:textId="77777777" w:rsidR="00DC2ECC" w:rsidRPr="00DC2ECC" w:rsidRDefault="00DC2ECC" w:rsidP="00DC2ECC">
                      <w:pPr>
                        <w:pStyle w:val="ListParagraph"/>
                        <w:ind w:left="180" w:right="294" w:firstLine="36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E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การเสนออาจารย์พิเศษที่มีชั่วโมงสอนเกินร้อยละ 50 ของรายวิชา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C2EC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หลักสูตร</w:t>
                      </w:r>
                      <w:r w:rsidRPr="00DC2EC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ต้องแสดงให้เห็นถึงเหตุผลและความจำเป็นที่ต้องใช้ความเชี่ยวชาญของบุคลากรภายนอก โดยเสนอแต่งตั้งปฏิบัติหน้าที่ต่างๆ เพื่อการบริหารจัดการหลักสูตรให้เกิดคุณภาพและได้รับประโยชน์สูงสุด</w:t>
                      </w:r>
                    </w:p>
                    <w:p w14:paraId="65320D9C" w14:textId="4E3E126F" w:rsidR="00262995" w:rsidRPr="00DC2ECC" w:rsidRDefault="00262995" w:rsidP="00FC151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120" w:after="120"/>
                        <w:ind w:left="450" w:right="288" w:hanging="263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bookmarkStart w:id="3" w:name="_Hlk30000827"/>
                      <w:r w:rsidRPr="00DC2EC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แนวทางการ</w:t>
                      </w:r>
                      <w:r w:rsidRPr="00DC2EC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เสนอ</w:t>
                      </w:r>
                      <w:r w:rsidRPr="00DC2EC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อาจารย์พิเศษที่มี</w:t>
                      </w:r>
                      <w:r w:rsidRPr="00DC2EC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ชั่วโมงสอนเกินร้อยละ 50 ของรายวิชา</w:t>
                      </w:r>
                      <w:r w:rsidR="00DC2ECC" w:rsidRPr="00DC2EC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C2EC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รายละเอียด</w:t>
                      </w:r>
                      <w:r w:rsidRPr="00DC2EC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ดังนี้</w:t>
                      </w:r>
                    </w:p>
                    <w:p w14:paraId="3C5230C5" w14:textId="09B7FBA2" w:rsidR="00EE3217" w:rsidRPr="009562B2" w:rsidRDefault="00EE3217" w:rsidP="009562B2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810" w:right="18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562B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อาจารย์พิเศษที่มีคุณสมบัติเป็นไปตามเกณฑ์มาตรฐานหลักสูตร และ</w:t>
                      </w:r>
                      <w:r w:rsidR="00DC2ECC" w:rsidRPr="009562B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มี</w:t>
                      </w:r>
                      <w:r w:rsidR="00DC2ECC" w:rsidRPr="009562B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ชั่วโมงสอนเกินร้อยละ 50 ของรายวิชา</w:t>
                      </w:r>
                      <w:r w:rsid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ใน</w:t>
                      </w:r>
                      <w:r w:rsidR="006F135D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หลักสูตร</w:t>
                      </w:r>
                      <w:r w:rsidR="006F13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="009B3B0F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ที่ใช้เกณฑ์มาตรฐานหลักสูตรฯ พ.ศ. 2558</w:t>
                      </w:r>
                      <w:r w:rsid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C1513" w:rsidRPr="009562B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โดยมีอาจารย์ประจำร่วมรับผิดชอบรายวิชานั้นๆ ด้วย</w:t>
                      </w:r>
                      <w:r w:rsidR="00FC1513" w:rsidRPr="009562B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9562B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จะต้องเสนอ</w:t>
                      </w:r>
                      <w:r w:rsidR="006F13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9562B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ให้สภามหาวิทยาลัยอนุมัติ อย่างน้อย 3 เดือนก่อนเปิดสอน </w:t>
                      </w:r>
                      <w:r w:rsidR="00DC2ECC" w:rsidRPr="009562B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โดย</w:t>
                      </w:r>
                      <w:r w:rsidR="00DC2ECC" w:rsidRPr="009562B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ดาวน์โหลด</w:t>
                      </w:r>
                      <w:r w:rsidR="00DC2ECC" w:rsidRPr="009562B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แบบฟอร์มการเสนอได้ที่</w:t>
                      </w:r>
                      <w:r w:rsidR="006F135D" w:rsidRPr="006F135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เว็บไซต์ </w:t>
                      </w:r>
                      <w:r w:rsidR="006F135D" w:rsidRPr="006F135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EDS</w:t>
                      </w:r>
                    </w:p>
                    <w:p w14:paraId="3824AEEF" w14:textId="723D19E4" w:rsidR="009B3B0F" w:rsidRPr="009B3B0F" w:rsidRDefault="009B3B0F" w:rsidP="009B3B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120"/>
                        <w:ind w:left="810" w:right="1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อาจารย์พิเศษจะต้องมีคุณสมบัติสอดคล้องตามเกณฑ์มาตรฐานหลักสูตร</w:t>
                      </w:r>
                      <w:r w:rsidR="006F135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ฯ</w:t>
                      </w: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ดังนี้</w:t>
                      </w:r>
                    </w:p>
                    <w:p w14:paraId="7257D26D" w14:textId="77777777" w:rsidR="009B3B0F" w:rsidRPr="009B3B0F" w:rsidRDefault="009B3B0F" w:rsidP="009B3B0F">
                      <w:pPr>
                        <w:spacing w:line="276" w:lineRule="auto"/>
                        <w:ind w:left="810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ระดับปริญญาตรี</w:t>
                      </w:r>
                    </w:p>
                    <w:p w14:paraId="2E308401" w14:textId="77777777" w:rsidR="009B3B0F" w:rsidRPr="009B3B0F" w:rsidRDefault="009B3B0F" w:rsidP="009B3B0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ind w:left="1530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คุณวุฒิระดับปริญญาโท หรือคุณวุฒิปริญญาตรีหรือเทียบเท่า และ</w:t>
                      </w:r>
                    </w:p>
                    <w:p w14:paraId="1644DD21" w14:textId="77777777" w:rsidR="009B3B0F" w:rsidRPr="009B3B0F" w:rsidRDefault="009B3B0F" w:rsidP="009B3B0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ind w:left="1530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มีประสบการณ์ทางานที่เกี่ยวข้องกับวิชาที่สอนไม่น้อยกว่า 6 ปี</w:t>
                      </w:r>
                    </w:p>
                    <w:p w14:paraId="6AE3E864" w14:textId="77777777" w:rsidR="009B3B0F" w:rsidRPr="009B3B0F" w:rsidRDefault="009B3B0F" w:rsidP="009B3B0F">
                      <w:pPr>
                        <w:spacing w:line="276" w:lineRule="auto"/>
                        <w:ind w:left="1170"/>
                        <w:rPr>
                          <w:rFonts w:ascii="TH SarabunPSK" w:hAnsi="TH SarabunPSK" w:cs="TH SarabunPSK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cs/>
                        </w:rPr>
                        <w:t>ทั้งนี้ มี</w:t>
                      </w:r>
                      <w:r w:rsidRPr="009B3B0F">
                        <w:rPr>
                          <w:rFonts w:ascii="TH SarabunPSK" w:hAnsi="TH SarabunPSK" w:cs="TH SarabunPSK" w:hint="cs"/>
                          <w:cs/>
                        </w:rPr>
                        <w:t>จะต้อง</w:t>
                      </w:r>
                      <w:r w:rsidRPr="009B3B0F">
                        <w:rPr>
                          <w:rFonts w:ascii="TH SarabunPSK" w:hAnsi="TH SarabunPSK" w:cs="TH SarabunPSK"/>
                          <w:cs/>
                        </w:rPr>
                        <w:t>มีอาจารย์ประจำเป็นผู้รับผิดชอบรายวิชานั้น</w:t>
                      </w:r>
                    </w:p>
                    <w:p w14:paraId="44574761" w14:textId="77777777" w:rsidR="009B3B0F" w:rsidRPr="009B3B0F" w:rsidRDefault="009B3B0F" w:rsidP="009B3B0F">
                      <w:pPr>
                        <w:spacing w:line="276" w:lineRule="auto"/>
                        <w:ind w:left="810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ระดับปริญญาโท</w:t>
                      </w:r>
                    </w:p>
                    <w:p w14:paraId="635A223D" w14:textId="77777777" w:rsidR="009B3B0F" w:rsidRPr="009B3B0F" w:rsidRDefault="009B3B0F" w:rsidP="009B3B0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ind w:left="1530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คุณวุฒิระดับปริญญาโทหรือเทียบเท่าในสาขาวิชานั้น หรือสาขาวิชาที่สัมพันธ์กัน</w:t>
                      </w:r>
                      <w:r w:rsidRPr="009B3B0F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 xml:space="preserve"> </w:t>
                      </w: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หรือสาขาวิชาของรายวิชาที่สอน</w:t>
                      </w:r>
                    </w:p>
                    <w:p w14:paraId="13E05B60" w14:textId="77777777" w:rsidR="009B3B0F" w:rsidRPr="009B3B0F" w:rsidRDefault="009B3B0F" w:rsidP="009B3B0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ind w:left="1530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มีประสบการณ์ทำงานที่เกี่ยวข้องกับวิชาที่สอน</w:t>
                      </w:r>
                      <w:r w:rsidRPr="009B3B0F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 xml:space="preserve"> </w:t>
                      </w: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และมีผลงานทางวิชาการอย่างน้อย</w:t>
                      </w:r>
                      <w:r w:rsidRPr="009B3B0F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 xml:space="preserve"> </w:t>
                      </w: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1</w:t>
                      </w:r>
                      <w:r w:rsidRPr="009B3B0F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 xml:space="preserve"> </w:t>
                      </w: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รายการในรอบ</w:t>
                      </w:r>
                      <w:r w:rsidRPr="009B3B0F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 xml:space="preserve"> </w:t>
                      </w: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5 ปี ย้อนหลัง</w:t>
                      </w:r>
                    </w:p>
                    <w:p w14:paraId="211E23DB" w14:textId="77777777" w:rsidR="009B3B0F" w:rsidRPr="009B3B0F" w:rsidRDefault="009B3B0F" w:rsidP="009B3B0F">
                      <w:pPr>
                        <w:spacing w:line="276" w:lineRule="auto"/>
                        <w:ind w:left="1170"/>
                        <w:rPr>
                          <w:rFonts w:ascii="TH SarabunPSK" w:hAnsi="TH SarabunPSK" w:cs="TH SarabunPSK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cs/>
                        </w:rPr>
                        <w:t xml:space="preserve">ทั้งนี้ </w:t>
                      </w:r>
                      <w:r w:rsidRPr="009B3B0F">
                        <w:rPr>
                          <w:rFonts w:ascii="TH SarabunPSK" w:hAnsi="TH SarabunPSK" w:cs="TH SarabunPSK" w:hint="cs"/>
                          <w:cs/>
                        </w:rPr>
                        <w:t>จะต้อง</w:t>
                      </w:r>
                      <w:r w:rsidRPr="009B3B0F">
                        <w:rPr>
                          <w:rFonts w:ascii="TH SarabunPSK" w:hAnsi="TH SarabunPSK" w:cs="TH SarabunPSK"/>
                          <w:cs/>
                        </w:rPr>
                        <w:t>มีอาจารย์ประจำเป็นผู้รับผิดชอบรายวิชานั้น</w:t>
                      </w:r>
                    </w:p>
                    <w:p w14:paraId="1C5241F5" w14:textId="77777777" w:rsidR="009B3B0F" w:rsidRPr="009B3B0F" w:rsidRDefault="009B3B0F" w:rsidP="009B3B0F">
                      <w:pPr>
                        <w:spacing w:line="276" w:lineRule="auto"/>
                        <w:ind w:left="810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ระดับปริญญาเอก</w:t>
                      </w:r>
                    </w:p>
                    <w:p w14:paraId="1AB90CBA" w14:textId="7C1C7615" w:rsidR="009B3B0F" w:rsidRPr="009B3B0F" w:rsidRDefault="009B3B0F" w:rsidP="009B3B0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1530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คุณวุฒิระดับปริญญาเอกหรือเทียบเท่า</w:t>
                      </w:r>
                      <w:r w:rsidRPr="009B3B0F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 xml:space="preserve"> </w:t>
                      </w: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 xml:space="preserve">หรือขั้นต่ำปริญญาโทหรือเทียบเท่าที่มีตำแหน่งรองศาสตราจารย์ในสาขาวิชานั้น </w:t>
                      </w: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br/>
                        <w:t>หรือสาขาวิชาที่สัมพันธ์กัน หรือสาขาวิชาของรายวิชาที่สอน</w:t>
                      </w:r>
                    </w:p>
                    <w:p w14:paraId="482A024D" w14:textId="77777777" w:rsidR="009B3B0F" w:rsidRPr="009B3B0F" w:rsidRDefault="009B3B0F" w:rsidP="009B3B0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1530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มีประสบการณ์ทำงานที่เกี่ยวข้องกับวิชาที่สอน</w:t>
                      </w:r>
                      <w:r w:rsidRPr="009B3B0F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 xml:space="preserve"> </w:t>
                      </w: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และมีผลงานทางวิชาการอย่างน้อย 1</w:t>
                      </w:r>
                      <w:r w:rsidRPr="009B3B0F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 xml:space="preserve"> </w:t>
                      </w:r>
                      <w:r w:rsidRPr="009B3B0F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รายการในรอบ 5 ปี ย้อนหลั</w:t>
                      </w:r>
                      <w:r w:rsidRPr="009B3B0F">
                        <w:rPr>
                          <w:rFonts w:ascii="TH SarabunPSK" w:hAnsi="TH SarabunPSK" w:cs="TH SarabunPSK" w:hint="cs"/>
                          <w:szCs w:val="28"/>
                          <w:cs/>
                        </w:rPr>
                        <w:t>ง</w:t>
                      </w:r>
                    </w:p>
                    <w:p w14:paraId="0EA72FCC" w14:textId="77777777" w:rsidR="009B3B0F" w:rsidRPr="009B3B0F" w:rsidRDefault="009B3B0F" w:rsidP="009B3B0F">
                      <w:pPr>
                        <w:spacing w:line="276" w:lineRule="auto"/>
                        <w:ind w:left="1170"/>
                        <w:rPr>
                          <w:rFonts w:ascii="TH SarabunPSK" w:hAnsi="TH SarabunPSK" w:cs="TH SarabunPSK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cs/>
                        </w:rPr>
                        <w:t xml:space="preserve">ทั้งนี้ </w:t>
                      </w:r>
                      <w:r w:rsidRPr="009B3B0F">
                        <w:rPr>
                          <w:rFonts w:ascii="TH SarabunPSK" w:hAnsi="TH SarabunPSK" w:cs="TH SarabunPSK" w:hint="cs"/>
                          <w:cs/>
                        </w:rPr>
                        <w:t>จะต้อง</w:t>
                      </w:r>
                      <w:r w:rsidRPr="009B3B0F">
                        <w:rPr>
                          <w:rFonts w:ascii="TH SarabunPSK" w:hAnsi="TH SarabunPSK" w:cs="TH SarabunPSK"/>
                          <w:cs/>
                        </w:rPr>
                        <w:t>มีอาจารย์ประจำเป็นผู้รับผิดชอบรายวิชานั้น</w:t>
                      </w:r>
                    </w:p>
                    <w:p w14:paraId="31984D1E" w14:textId="0DC14C17" w:rsidR="00FC1513" w:rsidRPr="009B3B0F" w:rsidRDefault="00FC1513" w:rsidP="00FC151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120"/>
                        <w:ind w:left="810" w:right="1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การเสนอแต่งตั้ง</w:t>
                      </w: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อาจารย์พิเศษที่มี</w:t>
                      </w:r>
                      <w:r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ชั่วโมงสอนเกินร้อยละ 50 ของรายวิชา</w:t>
                      </w: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เริ่มใช้ภาคการศึกษาที่ 1/2563 เป็นต้นไป</w:t>
                      </w:r>
                    </w:p>
                    <w:p w14:paraId="26BC31FB" w14:textId="0267F686" w:rsidR="00002E07" w:rsidRPr="009B3B0F" w:rsidRDefault="009562B2" w:rsidP="00002E0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120"/>
                        <w:ind w:left="810" w:right="1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ให้หลักสูตร</w:t>
                      </w:r>
                      <w:r w:rsidR="00002E07"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เสนอแต่งตั้ง</w:t>
                      </w:r>
                      <w:r w:rsidR="00002E07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อาจารย์พิเศษที่มี</w:t>
                      </w:r>
                      <w:r w:rsidR="00002E07"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ชั่วโมงสอนเกินร้อยละ 50 ของรายวิชา</w:t>
                      </w:r>
                      <w:r w:rsidR="00002E07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ให้สภามหาวิทยาลัยอนุมัติทุก</w:t>
                      </w:r>
                      <w:r w:rsidR="000038E7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ภาค</w:t>
                      </w:r>
                      <w:r w:rsidR="00002E07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การศึกษา</w:t>
                      </w:r>
                      <w:r w:rsidR="00002E07"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="00002E07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ตัวอย่างเช่น</w:t>
                      </w:r>
                      <w:r w:rsidR="00002E07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- อ.</w:t>
                      </w:r>
                      <w:r w:rsidR="00002E07" w:rsidRPr="009B3B0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A </w:t>
                      </w:r>
                      <w:r w:rsidR="00002E07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สอนวิชา </w:t>
                      </w:r>
                      <w:r w:rsidR="00002E07" w:rsidRPr="009B3B0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xxx </w:t>
                      </w:r>
                      <w:r w:rsidR="00002E07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ของเทอม 1/2563 ซึ่งมีการอนุมัติจากสภามหาวิทยาลัยฯ แล้ว และจะมีภาระงานสอนรายวิชาเดิมในของเทอม 1/2564 หลักสูตรจะต้องเสนอสภามหาวิทยาลัยอนุมัติอีกครั้ง</w:t>
                      </w:r>
                    </w:p>
                    <w:p w14:paraId="46E05225" w14:textId="53D32918" w:rsidR="00002E07" w:rsidRDefault="00002E07" w:rsidP="00002E0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120"/>
                        <w:ind w:left="810" w:right="1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หลักสูตร</w:t>
                      </w:r>
                      <w:r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ควรนำผลคะแนนและความคิดเห็น จากการประเมินการสอนของอาจารย์โดยนักศึกษาของอาจารย์พิเศษ </w:t>
                      </w:r>
                      <w:r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>มาประกอบการพิจารณา</w:t>
                      </w: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เสนอการแต่งตั้งอาจารย์พิเศษที่มี</w:t>
                      </w:r>
                      <w:r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ชั่วโมงสอนเกินร้อยละ 50 ของรายวิช</w:t>
                      </w:r>
                      <w:r w:rsidR="009B3B0F"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า</w:t>
                      </w:r>
                    </w:p>
                    <w:p w14:paraId="66DC6DCF" w14:textId="118A2790" w:rsidR="009B3B0F" w:rsidRPr="009B3B0F" w:rsidRDefault="009B3B0F" w:rsidP="009B3B0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120"/>
                        <w:ind w:left="810" w:right="1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กรณีอาจารย์พิเศษที่มีคุณสมบัติเป็นไปตามเกณฑ์มาตรฐานหลักสูตร และมี</w:t>
                      </w:r>
                      <w:r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ชั่วโมงสอน</w:t>
                      </w: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ไม่</w:t>
                      </w:r>
                      <w:r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เกินร้อยละ 50 ของรายวิชา</w:t>
                      </w: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B3B0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9B3B0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ขอให้เป็นไปตามแนวทางและขั้นตอนการบริหารจัดการอาจารย์พิเศษของแต่ละคณะ โดยไม่ต้องเสนอมหาวิทยาลัยฯ</w:t>
                      </w:r>
                    </w:p>
                    <w:bookmarkEnd w:id="3"/>
                    <w:p w14:paraId="57DA919C" w14:textId="77777777" w:rsidR="00EE3217" w:rsidRPr="00EE3217" w:rsidRDefault="00EE3217" w:rsidP="00EE3217">
                      <w:pPr>
                        <w:ind w:right="294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E1D9C" w14:textId="5915D4E5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953553" w14:textId="382B8CB7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C220F8" w14:textId="71E3D98A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1D6C1B" w14:textId="7CC93414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DFCF29" w14:textId="1E1B4751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8BA5BA" w14:textId="636185FE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5E4EAC" w14:textId="4FFCD774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E2551C" w14:textId="52E7D016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26CFAF" w14:textId="45FA316F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474664" w14:textId="0B6446B8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F9B2E6" w14:textId="2650E1EC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F7CF56" w14:textId="48D9DD59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0D87A1" w14:textId="471925B2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C80152" w14:textId="55E77098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D74DD6" w14:textId="20D1E3AF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187B5B" w14:textId="5941102C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165814" w14:textId="643DC6EA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4DC12" w14:textId="227B68F2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75CD8C" w14:textId="095B7890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2CD3CD" w14:textId="73C62EBE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FC35F9" w14:textId="2AAF4A2E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BD8D72" w14:textId="7FE813DE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4F3A77" w14:textId="4B82A2CC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AC5575" w14:textId="0757522F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F87F1C" w14:textId="47312B30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52BE5B" w14:textId="355D94CE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228451" w14:textId="613AFD54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155A8E" w14:textId="613FC7A9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DB8292" w14:textId="0E2D15A0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A354E4" w14:textId="46D9B42E" w:rsidR="00262995" w:rsidRDefault="00262995" w:rsidP="00262995">
      <w:pPr>
        <w:ind w:right="29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22207" wp14:editId="42F9261A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82740" cy="5848350"/>
                <wp:effectExtent l="19050" t="1905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5848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67E55FD" w14:textId="19CED39D" w:rsidR="00262995" w:rsidRPr="00FC1513" w:rsidRDefault="00FC1513" w:rsidP="00FC1513">
                            <w:pPr>
                              <w:spacing w:before="120"/>
                              <w:ind w:right="29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2. </w:t>
                            </w:r>
                            <w:r w:rsidR="00262995" w:rsidRPr="00FC15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ขั้นตอนการ</w:t>
                            </w:r>
                            <w:r w:rsidR="00262995" w:rsidRPr="00FC15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เสนอ</w:t>
                            </w:r>
                            <w:r w:rsidR="00262995" w:rsidRPr="00FC15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อาจารย์พิเศษที่มี</w:t>
                            </w:r>
                            <w:r w:rsidR="00262995" w:rsidRPr="00FC15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ชั่วโมงสอนเกินร้อยละ 50 ของรายวิชา</w:t>
                            </w:r>
                          </w:p>
                          <w:p w14:paraId="07B58582" w14:textId="785346BF" w:rsidR="00262995" w:rsidRPr="00FC1513" w:rsidRDefault="00262995" w:rsidP="00FC1513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ind w:right="294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C151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อาจารย์ผู้รับผิดชอบหลักสูตรเสนอรายชื่อ โดยจัดทำข้อมูลลงแบบฟอร์มของมหาวิทยาลัยฯ </w:t>
                            </w:r>
                          </w:p>
                          <w:p w14:paraId="59CF8159" w14:textId="5F5C3D12" w:rsidR="00262995" w:rsidRPr="00FC1513" w:rsidRDefault="00262995" w:rsidP="00FC1513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ind w:right="294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C151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คณะกรรมการประจำคณะพิจารณาให้ความเห็นชอบ</w:t>
                            </w:r>
                          </w:p>
                          <w:p w14:paraId="08A22B39" w14:textId="748CADED" w:rsidR="00262995" w:rsidRPr="00FC1513" w:rsidRDefault="00262995" w:rsidP="00FC1513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ind w:right="294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C151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สำนักงานพัฒนาการศึกษาและบริการ </w:t>
                            </w:r>
                            <w:r w:rsidRPr="00FC151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ตรวจสอบ</w:t>
                            </w:r>
                            <w:r w:rsidRPr="00FC151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ข้อมูลเพื่อประกอบการพิจารณา</w:t>
                            </w:r>
                          </w:p>
                          <w:p w14:paraId="5060CECC" w14:textId="7D0D43A5" w:rsidR="00262995" w:rsidRPr="00FC1513" w:rsidRDefault="00262995" w:rsidP="00FC1513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ind w:right="294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C151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คณะอนุกรรมการวิชาการพิจารณาให้ความเห็นชอบ</w:t>
                            </w:r>
                          </w:p>
                          <w:p w14:paraId="2CEA3E94" w14:textId="615798A6" w:rsidR="00262995" w:rsidRPr="00FC1513" w:rsidRDefault="00262995" w:rsidP="00FC1513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ind w:right="294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C151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สภาวิชาการพิจารณาให้ความเห็นชอบ</w:t>
                            </w:r>
                          </w:p>
                          <w:p w14:paraId="316F7EC5" w14:textId="620A2682" w:rsidR="00262995" w:rsidRPr="00FC1513" w:rsidRDefault="00262995" w:rsidP="00FC1513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spacing w:after="160"/>
                              <w:ind w:right="294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C151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สภามหาวิทยาลัยฯ อนุมัติการเสนอ</w:t>
                            </w:r>
                            <w:r w:rsidRPr="00FC151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อาจารย์พิเศษที่มี</w:t>
                            </w:r>
                            <w:r w:rsidRPr="00FC151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ชั่วโมงสอนเกินร้อยละ 50 ของรายวิชา</w:t>
                            </w:r>
                          </w:p>
                          <w:p w14:paraId="1B58732B" w14:textId="77777777" w:rsidR="00DC2ECC" w:rsidRPr="00792032" w:rsidRDefault="00DC2ECC" w:rsidP="00DC2ECC">
                            <w:pPr>
                              <w:pStyle w:val="ListParagraph"/>
                              <w:spacing w:after="160"/>
                              <w:ind w:left="765" w:right="294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7F936F14" w14:textId="17E2C0DA" w:rsidR="005B7BA9" w:rsidRDefault="00262995" w:rsidP="005A4E71">
                            <w:pPr>
                              <w:jc w:val="center"/>
                            </w:pPr>
                            <w:r w:rsidRPr="00262995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 wp14:anchorId="65254438" wp14:editId="61B70F7A">
                                  <wp:extent cx="3924300" cy="37719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0" cy="377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527935" w14:textId="77777777" w:rsidR="005B7BA9" w:rsidRDefault="005B7BA9" w:rsidP="00262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2207" id="Text Box 7" o:spid="_x0000_s1027" type="#_x0000_t202" style="position:absolute;left:0;text-align:left;margin-left:0;margin-top:.1pt;width:526.2pt;height:46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" fillcolor="#e2efd9 [665]" strokecolor="#70ad47 [3209]" strokeweight="2.25pt">
                <v:textbox>
                  <w:txbxContent>
                    <w:p w14:paraId="167E55FD" w14:textId="19CED39D" w:rsidR="00262995" w:rsidRPr="00FC1513" w:rsidRDefault="00FC1513" w:rsidP="00FC1513">
                      <w:pPr>
                        <w:spacing w:before="120"/>
                        <w:ind w:right="29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2. </w:t>
                      </w:r>
                      <w:r w:rsidR="00262995" w:rsidRPr="00FC151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ขั้นตอนการ</w:t>
                      </w:r>
                      <w:r w:rsidR="00262995" w:rsidRPr="00FC151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เสนอ</w:t>
                      </w:r>
                      <w:r w:rsidR="00262995" w:rsidRPr="00FC151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อาจารย์พิเศษที่มี</w:t>
                      </w:r>
                      <w:r w:rsidR="00262995" w:rsidRPr="00FC151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ชั่วโมงสอนเกินร้อยละ 50 ของรายวิชา</w:t>
                      </w:r>
                    </w:p>
                    <w:p w14:paraId="07B58582" w14:textId="785346BF" w:rsidR="00262995" w:rsidRPr="00FC1513" w:rsidRDefault="00262995" w:rsidP="00FC1513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ind w:right="294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C151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อาจารย์ผู้รับผิดชอบหลักสูตรเสนอรายชื่อ โดยจัดทำข้อมูลลงแบบฟอร์มของมหาวิทยาลัยฯ </w:t>
                      </w:r>
                    </w:p>
                    <w:p w14:paraId="59CF8159" w14:textId="5F5C3D12" w:rsidR="00262995" w:rsidRPr="00FC1513" w:rsidRDefault="00262995" w:rsidP="00FC1513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ind w:right="294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C151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คณะกรรมการประจำคณะพิจารณาให้ความเห็นชอบ</w:t>
                      </w:r>
                    </w:p>
                    <w:p w14:paraId="08A22B39" w14:textId="748CADED" w:rsidR="00262995" w:rsidRPr="00FC1513" w:rsidRDefault="00262995" w:rsidP="00FC1513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ind w:right="294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C151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สำนักงานพัฒนาการศึกษาและบริการ </w:t>
                      </w:r>
                      <w:r w:rsidRPr="00FC151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ตรวจสอบ</w:t>
                      </w:r>
                      <w:r w:rsidRPr="00FC151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ข้อมูลเพื่อประกอบการพิจารณา</w:t>
                      </w:r>
                    </w:p>
                    <w:p w14:paraId="5060CECC" w14:textId="7D0D43A5" w:rsidR="00262995" w:rsidRPr="00FC1513" w:rsidRDefault="00262995" w:rsidP="00FC1513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ind w:right="294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C151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คณะอนุกรรมการวิชาการพิจารณาให้ความเห็นชอบ</w:t>
                      </w:r>
                    </w:p>
                    <w:p w14:paraId="2CEA3E94" w14:textId="615798A6" w:rsidR="00262995" w:rsidRPr="00FC1513" w:rsidRDefault="00262995" w:rsidP="00FC1513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ind w:right="294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C151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สภาวิชาการพิจารณาให้ความเห็นชอบ</w:t>
                      </w:r>
                    </w:p>
                    <w:p w14:paraId="316F7EC5" w14:textId="620A2682" w:rsidR="00262995" w:rsidRPr="00FC1513" w:rsidRDefault="00262995" w:rsidP="00FC1513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spacing w:after="160"/>
                        <w:ind w:right="294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C151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สภามหาวิทยาลัยฯ อนุมัติการเสนอ</w:t>
                      </w:r>
                      <w:r w:rsidRPr="00FC151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อาจารย์พิเศษที่มี</w:t>
                      </w:r>
                      <w:r w:rsidRPr="00FC151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ชั่วโมงสอนเกินร้อยละ 50 ของรายวิชา</w:t>
                      </w:r>
                    </w:p>
                    <w:p w14:paraId="1B58732B" w14:textId="77777777" w:rsidR="00DC2ECC" w:rsidRPr="00792032" w:rsidRDefault="00DC2ECC" w:rsidP="00DC2ECC">
                      <w:pPr>
                        <w:pStyle w:val="ListParagraph"/>
                        <w:spacing w:after="160"/>
                        <w:ind w:left="765" w:right="294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7F936F14" w14:textId="17E2C0DA" w:rsidR="005B7BA9" w:rsidRDefault="00262995" w:rsidP="005A4E71">
                      <w:pPr>
                        <w:jc w:val="center"/>
                        <w:rPr>
                          <w:rFonts w:hint="cs"/>
                        </w:rPr>
                      </w:pPr>
                      <w:r w:rsidRPr="00262995">
                        <w:rPr>
                          <w:rFonts w:hint="cs"/>
                          <w:noProof/>
                          <w:cs/>
                        </w:rPr>
                        <w:drawing>
                          <wp:inline distT="0" distB="0" distL="0" distR="0" wp14:anchorId="65254438" wp14:editId="61B70F7A">
                            <wp:extent cx="3924300" cy="37719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4300" cy="377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527935" w14:textId="77777777" w:rsidR="005B7BA9" w:rsidRDefault="005B7BA9" w:rsidP="002629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9FDF7" w14:textId="56109D2E" w:rsidR="00262995" w:rsidRDefault="00262995" w:rsidP="0026299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B0B45D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42042023" w14:textId="0C0AFBDF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3351BC14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61A90B2D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2D1EBB3B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0F017FE8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4794A6F8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2CD66112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3756B560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1478E271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7C93D639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4E8E4C5B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44141E71" w14:textId="77777777" w:rsidR="00262995" w:rsidRDefault="00262995" w:rsidP="00262995">
      <w:pPr>
        <w:rPr>
          <w:rFonts w:ascii="TH SarabunPSK" w:hAnsi="TH SarabunPSK" w:cs="TH SarabunPSK"/>
          <w:sz w:val="32"/>
          <w:szCs w:val="32"/>
        </w:rPr>
      </w:pPr>
    </w:p>
    <w:p w14:paraId="52E0B7A8" w14:textId="77777777" w:rsidR="00262995" w:rsidRPr="00A716F8" w:rsidRDefault="00262995" w:rsidP="00262995">
      <w:pPr>
        <w:jc w:val="center"/>
        <w:rPr>
          <w:rFonts w:ascii="TH SarabunPSK" w:hAnsi="TH SarabunPSK" w:cs="TH SarabunPSK"/>
          <w:sz w:val="2"/>
          <w:szCs w:val="2"/>
        </w:rPr>
      </w:pPr>
      <w:r w:rsidRPr="00A716F8">
        <w:rPr>
          <w:rFonts w:ascii="TH SarabunPSK" w:hAnsi="TH SarabunPSK" w:cs="TH SarabunPSK"/>
          <w:cs/>
        </w:rPr>
        <w:t xml:space="preserve">                                                                                                    </w:t>
      </w:r>
    </w:p>
    <w:p w14:paraId="19B1D214" w14:textId="77777777" w:rsidR="00262995" w:rsidRDefault="00262995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8C7BB56" w14:textId="77777777" w:rsidR="00FC5A38" w:rsidRDefault="00FC5A38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61316B8B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1C0093D9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B28D952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3244E9D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155D79CF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06E95955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57B86524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02E4217B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62095AAD" w14:textId="4CF1DE2A" w:rsidR="00262995" w:rsidRDefault="005A4E71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  <w:r>
        <w:rPr>
          <w:rFonts w:ascii="TH SarabunPSK" w:eastAsia="Times New Roman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4DCC7" wp14:editId="6B0B60B3">
                <wp:simplePos x="0" y="0"/>
                <wp:positionH relativeFrom="column">
                  <wp:posOffset>23784</wp:posOffset>
                </wp:positionH>
                <wp:positionV relativeFrom="paragraph">
                  <wp:posOffset>181034</wp:posOffset>
                </wp:positionV>
                <wp:extent cx="6684264" cy="2357004"/>
                <wp:effectExtent l="19050" t="19050" r="2159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264" cy="235700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D597BD1" w14:textId="662B4DFD" w:rsidR="008E2389" w:rsidRPr="008E2389" w:rsidRDefault="008E2389" w:rsidP="00026000">
                            <w:pPr>
                              <w:ind w:right="108" w:firstLine="36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ทั้งนี้ </w:t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คณะอนุกรรมการวิชาการ ในการประชุมครั้งที่ 1/2565 (27 มกราคม 2565) ได้พิจารณาและมีมติให้ความเห็นชอบแนวทาง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การพิจารณาการเสนอแต่งตั้งอาจารย์พิเศษให้มีชั่วโมงการสอนเกินร้อยละ 50 ของรายวิชา ขั้นตอนและกรอบระยะเวลาการดำเนินการนำเสนอคณะอนุกรรมการวิชาการ เพื่อให้หลักสูตรมีการวางแผนการดำเนินงานล่วงหน้า</w:t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มีการตรวจสอบคุณสมบัติอาจารย์พิเศษให้เป็นไปตามเกณฑ์มาตรฐานหลักสูตรระดับปริญญาตรีและระดับบัณฑิตศึกษา พ.ศ. 2558 และได้รับการอนุมัติจากสภามหาวิทยาลัยก่อนเปิดภาคการศึกษา และให้แจ้งคณะ/ สถาบัน/ บัณฑิตวิทยาลัยฯ รับทราบและนำไปปฏิบัติให้เป็นแนวทางเดียวกัน ตั้งแต่ภาคการศึกษาที่ 1/2565 เป็นต้นไป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แล้ว</w:t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นั้น </w:t>
                            </w:r>
                          </w:p>
                          <w:p w14:paraId="54CDADCC" w14:textId="6FB9DDB3" w:rsidR="005A4E71" w:rsidRPr="008E2389" w:rsidRDefault="008E2389" w:rsidP="008E2389">
                            <w:pPr>
                              <w:spacing w:before="120" w:after="120"/>
                              <w:ind w:firstLine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2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จึงขอให้</w:t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หลักสูตร</w:t>
                            </w:r>
                            <w:r w:rsidRPr="008E2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พิจารณาตามแนวทางของมหาวิทยาลัย และเสนอตามกรอบระยะเวลาที่กำหนด</w:t>
                            </w:r>
                          </w:p>
                          <w:p w14:paraId="714D7F10" w14:textId="77777777" w:rsidR="005A4E71" w:rsidRPr="008E2389" w:rsidRDefault="005A4E7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359AD68" w14:textId="076DC4B5" w:rsidR="005A4E71" w:rsidRPr="008E2389" w:rsidRDefault="008E2389" w:rsidP="00345ED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E238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(อ้างอิง</w:t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บันทึกที่ อว 7601.2/58 วันที่ 14 กุมภาพันธ์ 2565</w:t>
                            </w:r>
                            <w:r w:rsidR="00345ED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เรื่อง “แนวทางการพิจารณาการเสนอแต่งตั้งอาจารย์พิเศษให้มีชั่วโมงการสอนเกินร้อยละ 50 ของรายวิชา </w:t>
                            </w:r>
                            <w:r w:rsidR="00345ED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ขั้นตอนและกรอบระยะเวลาการดำเนินการนำเสนอคณะอนุกรรมการวิชาการ”</w:t>
                            </w:r>
                            <w:r w:rsidRPr="008E238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5A4E71" w:rsidRPr="008E238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4DC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.85pt;margin-top:14.25pt;width:526.3pt;height:18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" fillcolor="#e2efd9 [665]" strokecolor="#70ad47 [3209]" strokeweight="2.25pt">
                <v:textbox>
                  <w:txbxContent>
                    <w:p w14:paraId="1D597BD1" w14:textId="662B4DFD" w:rsidR="008E2389" w:rsidRPr="008E2389" w:rsidRDefault="008E2389" w:rsidP="00026000">
                      <w:pPr>
                        <w:ind w:right="108" w:firstLine="36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ทั้งนี้ </w:t>
                      </w:r>
                      <w:r w:rsidR="005A4E71" w:rsidRPr="008E23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คณะอนุกรรมการวิชาการ ในการประชุมครั้งที่ 1/2565 (27 มกราคม 2565) ได้พิจารณาและมีมติให้ความเห็นชอบแนวทาง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A4E71" w:rsidRPr="008E23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การพิจารณาการเสนอแต่งตั้งอาจารย์พิเศษให้มีชั่วโมงการสอนเกินร้อยละ 50 ของรายวิชา ขั้นตอนและกรอบระยะเวลาการดำเนินการนำเสนอคณะอนุกรรมการวิชาการ เพื่อให้หลักสูตรมีการวางแผนการดำเนินงานล่วงหน้า</w:t>
                      </w:r>
                      <w:r w:rsidR="005A4E71" w:rsidRPr="008E2389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, </w:t>
                      </w:r>
                      <w:r w:rsidR="005A4E71" w:rsidRPr="008E23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มีการตรวจสอบคุณสมบัติอาจารย์พิเศษให้เป็นไปตามเกณฑ์มาตรฐานหลักสูตรระดับปริญญาตรีและระดับบัณฑิตศึกษา พ.ศ. 2558 และได้รับการอนุมัติจากสภามหาวิทยาลัยก่อนเปิดภาคการศึกษา และให้แจ้งคณะ/ สถาบัน/ บัณฑิตวิทยาลัยฯ รับทราบและนำไปปฏิบัติให้เป็นแนวทางเดียวกัน ตั้งแต่ภาคการศึกษาที่ 1/2565 เป็นต้นไป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แล้ว</w:t>
                      </w:r>
                      <w:r w:rsidR="005A4E71" w:rsidRPr="008E23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นั้น </w:t>
                      </w:r>
                    </w:p>
                    <w:p w14:paraId="54CDADCC" w14:textId="6FB9DDB3" w:rsidR="005A4E71" w:rsidRPr="008E2389" w:rsidRDefault="008E2389" w:rsidP="008E2389">
                      <w:pPr>
                        <w:spacing w:before="120" w:after="120"/>
                        <w:ind w:firstLine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23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จึงขอให้</w:t>
                      </w:r>
                      <w:r w:rsidR="005A4E71" w:rsidRPr="008E23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หลักสูตร</w:t>
                      </w:r>
                      <w:r w:rsidRPr="008E238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พิจารณาตามแนวทางของมหาวิทยาลัย และเสนอตามกรอบระยะเวลาที่กำหนด</w:t>
                      </w:r>
                    </w:p>
                    <w:p w14:paraId="714D7F10" w14:textId="77777777" w:rsidR="005A4E71" w:rsidRPr="008E2389" w:rsidRDefault="005A4E7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359AD68" w14:textId="076DC4B5" w:rsidR="005A4E71" w:rsidRPr="008E2389" w:rsidRDefault="008E2389" w:rsidP="00345ED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E238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(อ้างอิง</w:t>
                      </w:r>
                      <w:r w:rsidR="005A4E71" w:rsidRPr="008E238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บันทึกที่ อว 7601.2/58 วันที่ 14 กุมภาพันธ์ 2565</w:t>
                      </w:r>
                      <w:r w:rsidR="00345ED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A4E71" w:rsidRPr="008E238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เรื่อง “แนวทางการพิจารณาการเสนอแต่งตั้งอาจารย์พิเศษให้มีชั่วโมงการสอนเกินร้อยละ 50 ของรายวิชา </w:t>
                      </w:r>
                      <w:r w:rsidR="00345ED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5A4E71" w:rsidRPr="008E238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ขั้นตอนและกรอบระยะเวลาการดำเนินการนำเสนอคณะอนุกรรมการวิชาการ”</w:t>
                      </w:r>
                      <w:r w:rsidRPr="008E238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="005A4E71" w:rsidRPr="008E238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EBC7C7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53B73E6D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1245999C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33780BB6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7272E471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3124847F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36CE5AB2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58AC0E84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646FE2E4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0D7C0A25" w14:textId="65AB2F3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62F0484" w14:textId="77777777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7AC8B75B" w14:textId="4965505D" w:rsidR="00262995" w:rsidRDefault="00262995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  <w:cs/>
        </w:rPr>
        <w:sectPr w:rsidR="00262995" w:rsidSect="003C418C">
          <w:footerReference w:type="default" r:id="rId12"/>
          <w:pgSz w:w="12240" w:h="15840"/>
          <w:pgMar w:top="994" w:right="1181" w:bottom="634" w:left="1138" w:header="720" w:footer="720" w:gutter="0"/>
          <w:cols w:space="720"/>
          <w:docGrid w:linePitch="381"/>
        </w:sectPr>
      </w:pPr>
    </w:p>
    <w:p w14:paraId="6B1D679B" w14:textId="4EF15CDC" w:rsidR="00FC5A38" w:rsidRPr="00E019F7" w:rsidRDefault="003C418C" w:rsidP="003C418C">
      <w:pPr>
        <w:ind w:left="18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1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สรุปการเสนอแต่งตั้งอาจารย์พิเศษที่มีชั่วโมงสอนเกินร้อยละ</w:t>
      </w:r>
      <w:r w:rsidRPr="00E019F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50 </w:t>
      </w:r>
      <w:r w:rsidRPr="00E01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ของรายวิชา </w:t>
      </w:r>
      <w:r w:rsidR="00CF049C" w:rsidRPr="00E01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ภาคการศึกษาที่ ............  </w:t>
      </w:r>
      <w:r w:rsidRPr="00E01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จำนวน...........</w:t>
      </w:r>
      <w:r w:rsidRPr="00E019F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E01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ท่าน </w:t>
      </w:r>
    </w:p>
    <w:p w14:paraId="2C90D24E" w14:textId="7B72063D" w:rsidR="003C418C" w:rsidRPr="00E019F7" w:rsidRDefault="003C418C" w:rsidP="00C4058C">
      <w:pPr>
        <w:spacing w:after="240"/>
        <w:ind w:left="180"/>
        <w:jc w:val="center"/>
        <w:rPr>
          <w:sz w:val="32"/>
          <w:szCs w:val="32"/>
        </w:rPr>
      </w:pPr>
      <w:r w:rsidRPr="00E01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คณะ...............................</w:t>
      </w:r>
    </w:p>
    <w:p w14:paraId="72EC91F3" w14:textId="74EC8145" w:rsidR="00672CDA" w:rsidRPr="00E019F7" w:rsidRDefault="003C418C" w:rsidP="00C4058C">
      <w:pPr>
        <w:spacing w:after="240"/>
        <w:ind w:firstLine="450"/>
        <w:rPr>
          <w:rFonts w:ascii="TH SarabunPSK" w:eastAsia="Times New Roman" w:hAnsi="TH SarabunPSK" w:cs="TH SarabunPSK"/>
          <w:sz w:val="32"/>
          <w:szCs w:val="32"/>
        </w:rPr>
      </w:pPr>
      <w:r w:rsidRPr="00E019F7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คณะกรรมการประจำคณะ......</w:t>
      </w:r>
      <w:r w:rsidR="00672CD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Pr="00E019F7">
        <w:rPr>
          <w:rFonts w:ascii="TH SarabunPSK" w:eastAsia="Times New Roman" w:hAnsi="TH SarabunPSK" w:cs="TH SarabunPSK" w:hint="cs"/>
          <w:sz w:val="32"/>
          <w:szCs w:val="32"/>
          <w:cs/>
        </w:rPr>
        <w:t>..... ครั้งที่ ......... เมื่อวันที่ ....</w:t>
      </w:r>
      <w:r w:rsidR="00672CDA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E019F7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E019F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019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มีมติเห็นชอบการเสนอแต่งตั้งอาจารย์พิเศษที่มีชั่วโมงสอนเกินร้อยละ </w:t>
      </w:r>
      <w:r w:rsidRPr="00E019F7">
        <w:rPr>
          <w:rFonts w:ascii="TH SarabunPSK" w:eastAsia="Times New Roman" w:hAnsi="TH SarabunPSK" w:cs="TH SarabunPSK" w:hint="cs"/>
          <w:sz w:val="32"/>
          <w:szCs w:val="32"/>
        </w:rPr>
        <w:t xml:space="preserve">50 </w:t>
      </w:r>
      <w:r w:rsidRPr="00E019F7">
        <w:rPr>
          <w:rFonts w:ascii="TH SarabunPSK" w:eastAsia="Times New Roman" w:hAnsi="TH SarabunPSK" w:cs="TH SarabunPSK" w:hint="cs"/>
          <w:sz w:val="32"/>
          <w:szCs w:val="32"/>
          <w:cs/>
        </w:rPr>
        <w:t>ของรายวิชา</w:t>
      </w:r>
      <w:r w:rsidRPr="00E019F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F049C" w:rsidRPr="00E019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ภาคการศึกษาที่..................  </w:t>
      </w:r>
      <w:r w:rsidRPr="00E019F7">
        <w:rPr>
          <w:rFonts w:ascii="TH SarabunPSK" w:eastAsia="Times New Roman" w:hAnsi="TH SarabunPSK" w:cs="TH SarabunPSK" w:hint="cs"/>
          <w:sz w:val="32"/>
          <w:szCs w:val="32"/>
          <w:cs/>
        </w:rPr>
        <w:t>จำนวน..</w:t>
      </w:r>
      <w:r w:rsidR="00672CD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600DD9" w:rsidRPr="00E019F7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E019F7">
        <w:rPr>
          <w:rFonts w:ascii="TH SarabunPSK" w:eastAsia="Times New Roman" w:hAnsi="TH SarabunPSK" w:cs="TH SarabunPSK" w:hint="cs"/>
          <w:sz w:val="32"/>
          <w:szCs w:val="32"/>
          <w:cs/>
        </w:rPr>
        <w:t>..ท่าน</w:t>
      </w:r>
      <w:r w:rsidR="00CF049C" w:rsidRPr="00E019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รวม.......วิชา (วิชาบังคับ .... วิชา และวิชาเลือก .... วิชา</w:t>
      </w:r>
      <w:r w:rsidR="007628C5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019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14:paraId="71EEF5B6" w14:textId="447B4750" w:rsidR="00672CDA" w:rsidRPr="00672CDA" w:rsidRDefault="00672CDA" w:rsidP="00672CDA">
      <w:pPr>
        <w:pStyle w:val="ListParagraph"/>
        <w:numPr>
          <w:ilvl w:val="0"/>
          <w:numId w:val="34"/>
        </w:numPr>
        <w:spacing w:before="240" w:after="120"/>
        <w:ind w:left="1253" w:right="14"/>
        <w:rPr>
          <w:rFonts w:ascii="TH SarabunPSK" w:eastAsia="Times New Roman" w:hAnsi="TH SarabunPSK" w:cs="TH SarabunPSK"/>
          <w:sz w:val="30"/>
          <w:szCs w:val="30"/>
        </w:rPr>
      </w:pP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สรุปแยกตามจำนวนอาจารย์พิเศษฯ ที่เสนอใหม่และเคยเสนอมหาวิทยาลัยพิจารณาแล้ว และแยกตามจำนวน</w:t>
      </w:r>
      <w:r w:rsidRPr="00672CD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อาจารย์พิเศษ</w:t>
      </w: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ฯ ของแต่ละรายวิชา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106"/>
        <w:gridCol w:w="964"/>
        <w:gridCol w:w="990"/>
        <w:gridCol w:w="1440"/>
        <w:gridCol w:w="1440"/>
        <w:gridCol w:w="1080"/>
        <w:gridCol w:w="1080"/>
        <w:gridCol w:w="1080"/>
      </w:tblGrid>
      <w:tr w:rsidR="00672CDA" w:rsidRPr="00672CDA" w14:paraId="3CB6D160" w14:textId="77777777" w:rsidTr="00672CDA">
        <w:trPr>
          <w:trHeight w:val="229"/>
        </w:trPr>
        <w:tc>
          <w:tcPr>
            <w:tcW w:w="1106" w:type="dxa"/>
            <w:vMerge w:val="restart"/>
            <w:shd w:val="clear" w:color="auto" w:fill="BDD6EE" w:themeFill="accent1" w:themeFillTint="66"/>
          </w:tcPr>
          <w:p w14:paraId="77552C7E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2C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4834" w:type="dxa"/>
            <w:gridSpan w:val="4"/>
            <w:shd w:val="clear" w:color="auto" w:fill="BDD6EE" w:themeFill="accent1" w:themeFillTint="66"/>
          </w:tcPr>
          <w:p w14:paraId="1998D4D6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จำนวนอาจารย์</w:t>
            </w:r>
          </w:p>
        </w:tc>
        <w:tc>
          <w:tcPr>
            <w:tcW w:w="3240" w:type="dxa"/>
            <w:gridSpan w:val="3"/>
            <w:shd w:val="clear" w:color="auto" w:fill="BDD6EE" w:themeFill="accent1" w:themeFillTint="66"/>
          </w:tcPr>
          <w:p w14:paraId="1729E159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จำนวนรายวิชา</w:t>
            </w:r>
          </w:p>
        </w:tc>
      </w:tr>
      <w:tr w:rsidR="00672CDA" w:rsidRPr="00672CDA" w14:paraId="569CEEC8" w14:textId="77777777" w:rsidTr="00672CDA">
        <w:tc>
          <w:tcPr>
            <w:tcW w:w="1106" w:type="dxa"/>
            <w:vMerge/>
          </w:tcPr>
          <w:p w14:paraId="4C8B12A3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0E56CAFD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ทั้งหมด</w:t>
            </w:r>
          </w:p>
        </w:tc>
        <w:tc>
          <w:tcPr>
            <w:tcW w:w="990" w:type="dxa"/>
          </w:tcPr>
          <w:p w14:paraId="32B6023C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yellow"/>
                <w:cs/>
              </w:rPr>
              <w:t>เสนอใหม่</w:t>
            </w:r>
          </w:p>
        </w:tc>
        <w:tc>
          <w:tcPr>
            <w:tcW w:w="1440" w:type="dxa"/>
          </w:tcPr>
          <w:p w14:paraId="0B8085BA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cyan"/>
                <w:cs/>
              </w:rPr>
              <w:t xml:space="preserve">เคยเสนอ + </w:t>
            </w:r>
            <w:r w:rsidRPr="00672CDA">
              <w:rPr>
                <w:rFonts w:ascii="TH SarabunPSK" w:hAnsi="TH SarabunPSK" w:cs="TH SarabunPSK"/>
                <w:b/>
                <w:bCs/>
                <w:sz w:val="30"/>
                <w:szCs w:val="30"/>
                <w:highlight w:val="cyan"/>
                <w:cs/>
              </w:rPr>
              <w:t>เสนอ</w:t>
            </w: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cyan"/>
                <w:cs/>
              </w:rPr>
              <w:t>วิชา</w:t>
            </w:r>
            <w:r w:rsidRPr="00672CDA">
              <w:rPr>
                <w:rFonts w:ascii="TH SarabunPSK" w:hAnsi="TH SarabunPSK" w:cs="TH SarabunPSK"/>
                <w:b/>
                <w:bCs/>
                <w:sz w:val="30"/>
                <w:szCs w:val="30"/>
                <w:highlight w:val="cyan"/>
                <w:cs/>
              </w:rPr>
              <w:t>ใหม่</w:t>
            </w:r>
          </w:p>
        </w:tc>
        <w:tc>
          <w:tcPr>
            <w:tcW w:w="1440" w:type="dxa"/>
          </w:tcPr>
          <w:p w14:paraId="5C96E073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cyan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green"/>
                <w:cs/>
              </w:rPr>
              <w:t xml:space="preserve">เคยเสนอ + </w:t>
            </w:r>
            <w:r w:rsidRPr="00672CDA">
              <w:rPr>
                <w:rFonts w:ascii="TH SarabunPSK" w:hAnsi="TH SarabunPSK" w:cs="TH SarabunPSK"/>
                <w:b/>
                <w:bCs/>
                <w:sz w:val="30"/>
                <w:szCs w:val="30"/>
                <w:highlight w:val="green"/>
                <w:cs/>
              </w:rPr>
              <w:t>เสนอ</w:t>
            </w: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green"/>
                <w:cs/>
              </w:rPr>
              <w:t>วิชาเดิม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2D783E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080" w:type="dxa"/>
          </w:tcPr>
          <w:p w14:paraId="226A9B8C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วิชาบังคับ</w:t>
            </w:r>
          </w:p>
        </w:tc>
        <w:tc>
          <w:tcPr>
            <w:tcW w:w="1080" w:type="dxa"/>
          </w:tcPr>
          <w:p w14:paraId="6EDE0619" w14:textId="77777777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วิชาเลือก</w:t>
            </w:r>
          </w:p>
        </w:tc>
      </w:tr>
      <w:tr w:rsidR="00672CDA" w:rsidRPr="00672CDA" w14:paraId="7510487E" w14:textId="77777777" w:rsidTr="00672CDA">
        <w:tc>
          <w:tcPr>
            <w:tcW w:w="1106" w:type="dxa"/>
          </w:tcPr>
          <w:p w14:paraId="5D8158AE" w14:textId="77777777" w:rsidR="00672CDA" w:rsidRPr="00562419" w:rsidRDefault="00672CDA" w:rsidP="003C7B72">
            <w:pPr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  <w:t>CHE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633E5E0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3</w:t>
            </w:r>
          </w:p>
        </w:tc>
        <w:tc>
          <w:tcPr>
            <w:tcW w:w="990" w:type="dxa"/>
          </w:tcPr>
          <w:p w14:paraId="500693F9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276789E1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4A214F16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3CA5E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4</w:t>
            </w:r>
          </w:p>
        </w:tc>
        <w:tc>
          <w:tcPr>
            <w:tcW w:w="1080" w:type="dxa"/>
          </w:tcPr>
          <w:p w14:paraId="0FD76E04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4</w:t>
            </w:r>
          </w:p>
        </w:tc>
        <w:tc>
          <w:tcPr>
            <w:tcW w:w="1080" w:type="dxa"/>
          </w:tcPr>
          <w:p w14:paraId="56A4384A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</w:tr>
      <w:tr w:rsidR="00672CDA" w:rsidRPr="00672CDA" w14:paraId="440FCDE0" w14:textId="77777777" w:rsidTr="00672CDA">
        <w:tc>
          <w:tcPr>
            <w:tcW w:w="1106" w:type="dxa"/>
          </w:tcPr>
          <w:p w14:paraId="0CBA1345" w14:textId="77777777" w:rsidR="00672CDA" w:rsidRPr="00562419" w:rsidRDefault="00672CDA" w:rsidP="003C7B72">
            <w:pPr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  <w:t>ISE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5981FD88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1</w:t>
            </w:r>
          </w:p>
        </w:tc>
        <w:tc>
          <w:tcPr>
            <w:tcW w:w="990" w:type="dxa"/>
          </w:tcPr>
          <w:p w14:paraId="6AE81E79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65E60084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43AEABD5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02E917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1</w:t>
            </w:r>
          </w:p>
        </w:tc>
        <w:tc>
          <w:tcPr>
            <w:tcW w:w="1080" w:type="dxa"/>
          </w:tcPr>
          <w:p w14:paraId="4DB4E19C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1</w:t>
            </w:r>
          </w:p>
        </w:tc>
        <w:tc>
          <w:tcPr>
            <w:tcW w:w="1080" w:type="dxa"/>
          </w:tcPr>
          <w:p w14:paraId="2F3FF7BD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</w:tr>
      <w:tr w:rsidR="00672CDA" w:rsidRPr="00672CDA" w14:paraId="10205B29" w14:textId="77777777" w:rsidTr="00672CDA">
        <w:tc>
          <w:tcPr>
            <w:tcW w:w="1106" w:type="dxa"/>
          </w:tcPr>
          <w:p w14:paraId="2D59D767" w14:textId="77777777" w:rsidR="00672CDA" w:rsidRPr="00562419" w:rsidRDefault="00672CDA" w:rsidP="003C7B72">
            <w:pPr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  <w:t>CVE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6AA959C4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  <w:t>4</w:t>
            </w:r>
          </w:p>
        </w:tc>
        <w:tc>
          <w:tcPr>
            <w:tcW w:w="990" w:type="dxa"/>
          </w:tcPr>
          <w:p w14:paraId="7DE59BC0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6C951600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2E79E494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42CEDF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F06F0F7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  <w:t>1</w:t>
            </w:r>
          </w:p>
        </w:tc>
        <w:tc>
          <w:tcPr>
            <w:tcW w:w="1080" w:type="dxa"/>
          </w:tcPr>
          <w:p w14:paraId="0857172A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2</w:t>
            </w:r>
          </w:p>
        </w:tc>
      </w:tr>
      <w:tr w:rsidR="00672CDA" w:rsidRPr="00672CDA" w14:paraId="3C489DAD" w14:textId="77777777" w:rsidTr="00672CDA">
        <w:tc>
          <w:tcPr>
            <w:tcW w:w="1106" w:type="dxa"/>
          </w:tcPr>
          <w:p w14:paraId="4455F083" w14:textId="77777777" w:rsidR="00672CDA" w:rsidRPr="00562419" w:rsidRDefault="00672CDA" w:rsidP="003C7B72">
            <w:pPr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hAnsi="TH SarabunPSK" w:cs="TH SarabunPSK"/>
                <w:color w:val="5B9BD5" w:themeColor="accent1"/>
                <w:sz w:val="30"/>
                <w:szCs w:val="30"/>
              </w:rPr>
              <w:t>EEE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2FF8A968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2</w:t>
            </w:r>
          </w:p>
        </w:tc>
        <w:tc>
          <w:tcPr>
            <w:tcW w:w="990" w:type="dxa"/>
          </w:tcPr>
          <w:p w14:paraId="7187D01F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02483132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26940F6D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208E49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0FF4E27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080" w:type="dxa"/>
          </w:tcPr>
          <w:p w14:paraId="2D65FA85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30"/>
                <w:szCs w:val="30"/>
                <w:cs/>
              </w:rPr>
              <w:t>1</w:t>
            </w:r>
          </w:p>
        </w:tc>
      </w:tr>
      <w:tr w:rsidR="00672CDA" w:rsidRPr="00672CDA" w14:paraId="742BE4B3" w14:textId="77777777" w:rsidTr="00672CDA">
        <w:tc>
          <w:tcPr>
            <w:tcW w:w="1106" w:type="dxa"/>
          </w:tcPr>
          <w:p w14:paraId="48D5DC20" w14:textId="77777777" w:rsidR="00672CDA" w:rsidRPr="00562419" w:rsidRDefault="00672CDA" w:rsidP="003C7B72">
            <w:pPr>
              <w:jc w:val="right"/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hAnsi="TH SarabunPSK" w:cs="TH SarabunPSK" w:hint="cs"/>
                <w:b/>
                <w:bCs/>
                <w:color w:val="5B9BD5" w:themeColor="accent1"/>
                <w:sz w:val="30"/>
                <w:szCs w:val="30"/>
                <w:cs/>
              </w:rPr>
              <w:t>รวม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F6A8F24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b/>
                <w:bCs/>
                <w:color w:val="5B9BD5" w:themeColor="accent1"/>
                <w:sz w:val="30"/>
                <w:szCs w:val="30"/>
                <w:cs/>
              </w:rPr>
              <w:t>1</w:t>
            </w:r>
            <w:r w:rsidRPr="00562419"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</w:rPr>
              <w:t>0</w:t>
            </w:r>
          </w:p>
        </w:tc>
        <w:tc>
          <w:tcPr>
            <w:tcW w:w="990" w:type="dxa"/>
          </w:tcPr>
          <w:p w14:paraId="460237E9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b/>
                <w:bCs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5E27CBB2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b/>
                <w:bCs/>
                <w:color w:val="5B9BD5" w:themeColor="accent1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</w:tcPr>
          <w:p w14:paraId="37BE54A4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b/>
                <w:bCs/>
                <w:color w:val="5B9BD5" w:themeColor="accent1"/>
                <w:sz w:val="30"/>
                <w:szCs w:val="30"/>
                <w:cs/>
              </w:rPr>
              <w:t>1</w:t>
            </w:r>
            <w:r w:rsidRPr="00562419"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</w:rPr>
              <w:t>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C1DD6A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7757EA12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</w:rPr>
              <w:t>6</w:t>
            </w:r>
          </w:p>
        </w:tc>
        <w:tc>
          <w:tcPr>
            <w:tcW w:w="1080" w:type="dxa"/>
          </w:tcPr>
          <w:p w14:paraId="02BBA815" w14:textId="77777777" w:rsidR="00672CDA" w:rsidRPr="00562419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color w:val="5B9BD5" w:themeColor="accent1"/>
                <w:sz w:val="30"/>
                <w:szCs w:val="30"/>
                <w:cs/>
              </w:rPr>
            </w:pPr>
            <w:r w:rsidRPr="00562419">
              <w:rPr>
                <w:rFonts w:ascii="TH SarabunPSK" w:hAnsi="TH SarabunPSK" w:cs="TH SarabunPSK" w:hint="cs"/>
                <w:b/>
                <w:bCs/>
                <w:color w:val="5B9BD5" w:themeColor="accent1"/>
                <w:sz w:val="30"/>
                <w:szCs w:val="30"/>
                <w:cs/>
              </w:rPr>
              <w:t>3</w:t>
            </w:r>
          </w:p>
        </w:tc>
      </w:tr>
    </w:tbl>
    <w:p w14:paraId="52F19446" w14:textId="77777777" w:rsidR="00672CDA" w:rsidRPr="00672CDA" w:rsidRDefault="00672CDA" w:rsidP="00672CDA">
      <w:pPr>
        <w:pStyle w:val="ListParagraph"/>
        <w:numPr>
          <w:ilvl w:val="0"/>
          <w:numId w:val="34"/>
        </w:numPr>
        <w:spacing w:before="240" w:after="120"/>
        <w:ind w:left="1253" w:right="14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สรุปแยกตามจำนวนรายวิชาของแต่ละประเภท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6210"/>
        <w:gridCol w:w="6210"/>
      </w:tblGrid>
      <w:tr w:rsidR="00672CDA" w:rsidRPr="00672CDA" w14:paraId="51EB1B07" w14:textId="77777777" w:rsidTr="00672CDA">
        <w:trPr>
          <w:trHeight w:val="316"/>
        </w:trPr>
        <w:tc>
          <w:tcPr>
            <w:tcW w:w="12420" w:type="dxa"/>
            <w:gridSpan w:val="2"/>
            <w:shd w:val="clear" w:color="auto" w:fill="BDD6EE" w:themeFill="accent1" w:themeFillTint="66"/>
          </w:tcPr>
          <w:p w14:paraId="18D22BE8" w14:textId="7E3E2CE3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จำนวนรายวิชาของแต่ละประเภท</w:t>
            </w:r>
          </w:p>
        </w:tc>
      </w:tr>
      <w:tr w:rsidR="00672CDA" w:rsidRPr="00672CDA" w14:paraId="2F7018F3" w14:textId="77777777" w:rsidTr="00672CDA">
        <w:trPr>
          <w:trHeight w:val="316"/>
        </w:trPr>
        <w:tc>
          <w:tcPr>
            <w:tcW w:w="6210" w:type="dxa"/>
            <w:shd w:val="clear" w:color="auto" w:fill="BDD6EE" w:themeFill="accent1" w:themeFillTint="66"/>
          </w:tcPr>
          <w:p w14:paraId="4378BAC7" w14:textId="324CF115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วิชาบังคับ (7 รายวิชา)</w:t>
            </w:r>
          </w:p>
        </w:tc>
        <w:tc>
          <w:tcPr>
            <w:tcW w:w="6210" w:type="dxa"/>
            <w:shd w:val="clear" w:color="auto" w:fill="BDD6EE" w:themeFill="accent1" w:themeFillTint="66"/>
          </w:tcPr>
          <w:p w14:paraId="09A238F7" w14:textId="4CC98CC4" w:rsidR="00672CDA" w:rsidRPr="00672CDA" w:rsidRDefault="00672CDA" w:rsidP="003C7B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2C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วิชาเลือก (3 รายวิชา)</w:t>
            </w:r>
          </w:p>
        </w:tc>
      </w:tr>
      <w:tr w:rsidR="00672CDA" w:rsidRPr="00672CDA" w14:paraId="457DA9E7" w14:textId="77777777" w:rsidTr="00672CDA">
        <w:tc>
          <w:tcPr>
            <w:tcW w:w="6210" w:type="dxa"/>
          </w:tcPr>
          <w:p w14:paraId="7A79E51C" w14:textId="77777777" w:rsidR="00672CDA" w:rsidRPr="00562419" w:rsidRDefault="00672CDA" w:rsidP="00672CDA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CHE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30"/>
                <w:szCs w:val="3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301 Chemical Process Industries</w:t>
            </w:r>
          </w:p>
          <w:p w14:paraId="31576446" w14:textId="77777777" w:rsidR="00672CDA" w:rsidRPr="00562419" w:rsidRDefault="00672CDA" w:rsidP="00672CDA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CHE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30"/>
                <w:szCs w:val="3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671 Good Manufacturing Practice in Pharmaceutical</w:t>
            </w:r>
          </w:p>
          <w:p w14:paraId="00AEAA13" w14:textId="0178D1CF" w:rsidR="00672CDA" w:rsidRPr="00562419" w:rsidRDefault="00672CDA" w:rsidP="00672CDA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CHE 658 Fundamentals of Process Dynamics and Control</w:t>
            </w:r>
          </w:p>
          <w:p w14:paraId="47BF49CF" w14:textId="131598A4" w:rsidR="00672CDA" w:rsidRPr="00562419" w:rsidRDefault="00672CDA" w:rsidP="00672CDA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CHE 659 Optimization of Chemical Processes</w:t>
            </w:r>
          </w:p>
          <w:p w14:paraId="107F58CE" w14:textId="77777777" w:rsidR="00672CDA" w:rsidRPr="00562419" w:rsidRDefault="00672CDA" w:rsidP="00672CDA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ISE 640 Leadership Strategy and Effective Management</w:t>
            </w:r>
          </w:p>
          <w:p w14:paraId="007E842C" w14:textId="77777777" w:rsidR="00672CDA" w:rsidRPr="00562419" w:rsidRDefault="00672CDA" w:rsidP="00672CDA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CVE 612 Construction Quality Management</w:t>
            </w:r>
          </w:p>
        </w:tc>
        <w:tc>
          <w:tcPr>
            <w:tcW w:w="6210" w:type="dxa"/>
          </w:tcPr>
          <w:p w14:paraId="10A13B58" w14:textId="3E8D8606" w:rsidR="00672CDA" w:rsidRPr="00562419" w:rsidRDefault="00672CDA" w:rsidP="00672CDA">
            <w:pPr>
              <w:pStyle w:val="ListParagraph"/>
              <w:numPr>
                <w:ilvl w:val="0"/>
                <w:numId w:val="36"/>
              </w:numPr>
              <w:ind w:left="300" w:hanging="270"/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CVE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30"/>
                <w:szCs w:val="3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 xml:space="preserve">404 Special Topic </w:t>
            </w:r>
            <w:proofErr w:type="gramStart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II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30"/>
                <w:szCs w:val="3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:</w:t>
            </w:r>
            <w:proofErr w:type="gramEnd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 xml:space="preserve"> Building Information Modeling for Civil Engineering</w:t>
            </w:r>
          </w:p>
          <w:p w14:paraId="146E4AA8" w14:textId="0C7A58E3" w:rsidR="00672CDA" w:rsidRPr="00562419" w:rsidRDefault="00672CDA" w:rsidP="00672CDA">
            <w:pPr>
              <w:pStyle w:val="ListParagraph"/>
              <w:numPr>
                <w:ilvl w:val="0"/>
                <w:numId w:val="36"/>
              </w:numPr>
              <w:ind w:left="300" w:hanging="270"/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CVE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30"/>
                <w:szCs w:val="3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 xml:space="preserve">403 Special Topic </w:t>
            </w:r>
            <w:proofErr w:type="gramStart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I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30"/>
                <w:szCs w:val="3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:</w:t>
            </w:r>
            <w:proofErr w:type="gramEnd"/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30"/>
                <w:szCs w:val="3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Applied Engineering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30"/>
                <w:szCs w:val="3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Geology</w:t>
            </w:r>
          </w:p>
          <w:p w14:paraId="6632CA09" w14:textId="09132682" w:rsidR="00672CDA" w:rsidRPr="00562419" w:rsidRDefault="00672CDA" w:rsidP="00672CDA">
            <w:pPr>
              <w:pStyle w:val="ListParagraph"/>
              <w:numPr>
                <w:ilvl w:val="0"/>
                <w:numId w:val="36"/>
              </w:numPr>
              <w:ind w:left="300" w:hanging="270"/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>EEE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30"/>
                <w:szCs w:val="3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30"/>
                <w:szCs w:val="30"/>
              </w:rPr>
              <w:t xml:space="preserve">401 SPECIAL TOPIC I: RAILWAY SIGNALLING AND CONTROL </w:t>
            </w:r>
          </w:p>
        </w:tc>
      </w:tr>
    </w:tbl>
    <w:p w14:paraId="18AA956C" w14:textId="2932B008" w:rsidR="00672CDA" w:rsidRDefault="00672CDA" w:rsidP="00672CDA">
      <w:pPr>
        <w:pStyle w:val="ListParagraph"/>
        <w:spacing w:before="240" w:after="120"/>
        <w:ind w:left="1253" w:right="14"/>
        <w:rPr>
          <w:rFonts w:ascii="TH SarabunPSK" w:eastAsia="Times New Roman" w:hAnsi="TH SarabunPSK" w:cs="TH SarabunPSK"/>
          <w:b/>
          <w:bCs/>
          <w:szCs w:val="28"/>
        </w:rPr>
      </w:pPr>
    </w:p>
    <w:p w14:paraId="1897E093" w14:textId="77777777" w:rsidR="00672CDA" w:rsidRDefault="00672CDA" w:rsidP="00672CDA">
      <w:pPr>
        <w:pStyle w:val="ListParagraph"/>
        <w:spacing w:before="240" w:after="120"/>
        <w:ind w:left="1253" w:right="14"/>
        <w:rPr>
          <w:rFonts w:ascii="TH SarabunPSK" w:eastAsia="Times New Roman" w:hAnsi="TH SarabunPSK" w:cs="TH SarabunPSK"/>
          <w:b/>
          <w:bCs/>
          <w:szCs w:val="28"/>
        </w:rPr>
      </w:pPr>
    </w:p>
    <w:p w14:paraId="00EBD0FF" w14:textId="72C0C54D" w:rsidR="00672CDA" w:rsidRPr="00672CDA" w:rsidRDefault="00672CDA" w:rsidP="00672CDA">
      <w:pPr>
        <w:pStyle w:val="ListParagraph"/>
        <w:numPr>
          <w:ilvl w:val="0"/>
          <w:numId w:val="34"/>
        </w:numPr>
        <w:spacing w:before="240" w:after="120"/>
        <w:ind w:left="1253" w:right="14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lastRenderedPageBreak/>
        <w:t xml:space="preserve">สรุปแยกตามรายชื่ออาจารย์พิเศษ </w:t>
      </w:r>
      <w:r w:rsidRPr="00672CD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ภาระงาน</w:t>
      </w: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สอน</w:t>
      </w:r>
      <w:r w:rsidRPr="00672CD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ย้อนหลัง</w:t>
      </w: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(เฉพาะรายวิชา</w:t>
      </w:r>
      <w:r w:rsidRPr="00672CD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ที่</w:t>
      </w: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ขออนุมัติ</w:t>
      </w:r>
      <w:r w:rsidRPr="00672CD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มีชั่วโมงสอนเกินฯ</w:t>
      </w: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)</w:t>
      </w:r>
      <w:r w:rsidRPr="00672CD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และ</w:t>
      </w:r>
      <w:r w:rsidRPr="00672CD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รายวิชาที่ขออนุมัติ</w:t>
      </w:r>
      <w:r w:rsidRPr="00672CD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Pr="00672CD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ภาคการศึกษาที่ </w:t>
      </w:r>
      <w:r w:rsidR="0056241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...../.........</w:t>
      </w:r>
      <w:r w:rsidRPr="00672CD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4482" w:type="pct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243"/>
        <w:gridCol w:w="7107"/>
      </w:tblGrid>
      <w:tr w:rsidR="00672CDA" w:rsidRPr="00AF212A" w14:paraId="5EA19BC3" w14:textId="77777777" w:rsidTr="00672CDA">
        <w:trPr>
          <w:trHeight w:val="251"/>
          <w:tblHeader/>
        </w:trPr>
        <w:tc>
          <w:tcPr>
            <w:tcW w:w="1062" w:type="pct"/>
            <w:shd w:val="clear" w:color="auto" w:fill="BDD6EE" w:themeFill="accent1" w:themeFillTint="66"/>
            <w:hideMark/>
          </w:tcPr>
          <w:p w14:paraId="71BD8473" w14:textId="77777777" w:rsidR="00672CDA" w:rsidRPr="00AF212A" w:rsidRDefault="00672CDA" w:rsidP="003C7B72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AF212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ชื่อ-สกุล</w:t>
            </w:r>
            <w:r w:rsidRPr="00AF212A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AF212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อาจารย์พิเศษ</w:t>
            </w:r>
            <w:r w:rsidRPr="00AF212A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0E8F2A5D" w14:textId="77777777" w:rsidR="00672CDA" w:rsidRPr="00AF212A" w:rsidRDefault="00672CDA" w:rsidP="003C7B72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AF212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และสัดส่วนภาระงาน</w:t>
            </w:r>
          </w:p>
        </w:tc>
        <w:tc>
          <w:tcPr>
            <w:tcW w:w="1234" w:type="pct"/>
            <w:shd w:val="clear" w:color="auto" w:fill="BDD6EE" w:themeFill="accent1" w:themeFillTint="66"/>
          </w:tcPr>
          <w:p w14:paraId="2558F719" w14:textId="77777777" w:rsidR="00672CDA" w:rsidRPr="00AF212A" w:rsidRDefault="00672CDA" w:rsidP="003C7B72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bookmarkStart w:id="3" w:name="_Hlk116898049"/>
            <w:r w:rsidRPr="00AF212A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ภาระงานสอนย้อนหลัง</w:t>
            </w:r>
            <w:bookmarkEnd w:id="3"/>
          </w:p>
          <w:p w14:paraId="610C2E3B" w14:textId="77777777" w:rsidR="00672CDA" w:rsidRPr="00AF212A" w:rsidRDefault="00672CDA" w:rsidP="003C7B72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6849AB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เฉพาะรายวิชาที่ขออนุมัติมีชั่วโมงสอนเกินฯ</w:t>
            </w:r>
          </w:p>
          <w:p w14:paraId="2B567775" w14:textId="77777777" w:rsidR="00672CDA" w:rsidRPr="00AF212A" w:rsidRDefault="00672CDA" w:rsidP="003C7B72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AF212A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(ปีการศึกษา 2565 - 2563)</w:t>
            </w:r>
          </w:p>
        </w:tc>
        <w:tc>
          <w:tcPr>
            <w:tcW w:w="2704" w:type="pct"/>
            <w:shd w:val="clear" w:color="auto" w:fill="BDD6EE" w:themeFill="accent1" w:themeFillTint="66"/>
          </w:tcPr>
          <w:p w14:paraId="2F319E2B" w14:textId="77777777" w:rsidR="00672CDA" w:rsidRPr="00AF212A" w:rsidRDefault="00672CDA" w:rsidP="003C7B72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AF212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รายวิชาที่ขออนุมัติ</w:t>
            </w:r>
            <w:r w:rsidRPr="00AF212A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6"/>
                <w:szCs w:val="26"/>
                <w:cs/>
              </w:rPr>
              <w:t>2/2565</w:t>
            </w:r>
          </w:p>
          <w:p w14:paraId="1D8DA938" w14:textId="77777777" w:rsidR="00672CDA" w:rsidRPr="00AF212A" w:rsidRDefault="00672CDA" w:rsidP="003C7B72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AF212A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(วิชาบังคับ/วิชาเลือก)</w:t>
            </w:r>
          </w:p>
        </w:tc>
      </w:tr>
      <w:tr w:rsidR="00672CDA" w:rsidRPr="00AF212A" w14:paraId="5575E2D7" w14:textId="77777777" w:rsidTr="003C7B72">
        <w:trPr>
          <w:trHeight w:val="47"/>
        </w:trPr>
        <w:tc>
          <w:tcPr>
            <w:tcW w:w="1062" w:type="pct"/>
            <w:shd w:val="clear" w:color="auto" w:fill="auto"/>
          </w:tcPr>
          <w:p w14:paraId="78E1808C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อ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.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ตะวัน บุญนิธี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7E0D6C99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10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0%)</w:t>
            </w:r>
          </w:p>
        </w:tc>
        <w:tc>
          <w:tcPr>
            <w:tcW w:w="1234" w:type="pct"/>
          </w:tcPr>
          <w:p w14:paraId="640C1F98" w14:textId="77777777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4024E75B" w14:textId="77777777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2/64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CVE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404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(เลือก)</w:t>
            </w:r>
          </w:p>
        </w:tc>
        <w:tc>
          <w:tcPr>
            <w:tcW w:w="2704" w:type="pct"/>
            <w:vMerge w:val="restart"/>
          </w:tcPr>
          <w:p w14:paraId="62CC5F6E" w14:textId="77777777" w:rsidR="00672CDA" w:rsidRPr="00562419" w:rsidRDefault="00672CDA" w:rsidP="003C7B72">
            <w:pPr>
              <w:ind w:right="-109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yellow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CVE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404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Special Topic II: Building Information Modeling for Civil Engineering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(วิชาเลือก)</w:t>
            </w:r>
          </w:p>
        </w:tc>
      </w:tr>
      <w:tr w:rsidR="00672CDA" w:rsidRPr="00AF212A" w14:paraId="46CF6AF6" w14:textId="77777777" w:rsidTr="003C7B72">
        <w:trPr>
          <w:trHeight w:val="47"/>
        </w:trPr>
        <w:tc>
          <w:tcPr>
            <w:tcW w:w="1062" w:type="pct"/>
            <w:shd w:val="clear" w:color="auto" w:fill="auto"/>
          </w:tcPr>
          <w:p w14:paraId="268C30D1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ผศ.ดร.รัฐวุฒิ รู้แทนคุณ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6B398C2D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10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0%)</w:t>
            </w:r>
          </w:p>
        </w:tc>
        <w:tc>
          <w:tcPr>
            <w:tcW w:w="1234" w:type="pct"/>
          </w:tcPr>
          <w:p w14:paraId="19C39AC7" w14:textId="77777777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001584A9" w14:textId="77777777" w:rsidR="00672CDA" w:rsidRPr="00562419" w:rsidRDefault="00672CDA" w:rsidP="003C7B72">
            <w:pPr>
              <w:ind w:right="-109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1/65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CVE 615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(บังคับ/แกน)</w:t>
            </w:r>
          </w:p>
          <w:p w14:paraId="548EFBFE" w14:textId="77777777" w:rsidR="00672CDA" w:rsidRPr="00562419" w:rsidRDefault="00672CDA" w:rsidP="003C7B72">
            <w:pPr>
              <w:ind w:right="-109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2/64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CVE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404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(เลือก)</w:t>
            </w:r>
          </w:p>
        </w:tc>
        <w:tc>
          <w:tcPr>
            <w:tcW w:w="2704" w:type="pct"/>
            <w:vMerge/>
          </w:tcPr>
          <w:p w14:paraId="0C662CC0" w14:textId="77777777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</w:pPr>
          </w:p>
        </w:tc>
      </w:tr>
      <w:tr w:rsidR="00672CDA" w:rsidRPr="00AF212A" w14:paraId="665BC5BF" w14:textId="77777777" w:rsidTr="003C7B72">
        <w:trPr>
          <w:trHeight w:val="47"/>
        </w:trPr>
        <w:tc>
          <w:tcPr>
            <w:tcW w:w="1062" w:type="pct"/>
            <w:shd w:val="clear" w:color="auto" w:fill="auto"/>
          </w:tcPr>
          <w:p w14:paraId="1E473576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รศ.ดร.ภาณุวัฒน์ สุ</w:t>
            </w:r>
            <w:proofErr w:type="spellStart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ริย</w:t>
            </w:r>
            <w:proofErr w:type="spellEnd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ฉัตร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2CDABE65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10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0%)</w:t>
            </w:r>
          </w:p>
        </w:tc>
        <w:tc>
          <w:tcPr>
            <w:tcW w:w="1234" w:type="pct"/>
          </w:tcPr>
          <w:p w14:paraId="5EC6E9F4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100A1780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2/64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CVE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40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4 (เลือก)</w:t>
            </w:r>
          </w:p>
        </w:tc>
        <w:tc>
          <w:tcPr>
            <w:tcW w:w="2704" w:type="pct"/>
          </w:tcPr>
          <w:p w14:paraId="6E344584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CVE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403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 Special Topic </w:t>
            </w:r>
            <w:proofErr w:type="gramStart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I :</w:t>
            </w:r>
            <w:proofErr w:type="gramEnd"/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Applied Engineering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Geology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(วิชาเลือก)</w:t>
            </w:r>
          </w:p>
        </w:tc>
      </w:tr>
      <w:tr w:rsidR="00672CDA" w:rsidRPr="00AF212A" w14:paraId="77055525" w14:textId="77777777" w:rsidTr="003C7B72">
        <w:trPr>
          <w:trHeight w:val="47"/>
        </w:trPr>
        <w:tc>
          <w:tcPr>
            <w:tcW w:w="1062" w:type="pct"/>
            <w:shd w:val="clear" w:color="auto" w:fill="auto"/>
          </w:tcPr>
          <w:p w14:paraId="69BE26B2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อ.จักริน ปริญญาศาสตร์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3EDF7399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50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%)</w:t>
            </w:r>
          </w:p>
        </w:tc>
        <w:tc>
          <w:tcPr>
            <w:tcW w:w="1234" w:type="pct"/>
          </w:tcPr>
          <w:p w14:paraId="1D6294DE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69F5CBC8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2/63 และ 2/64 -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EEE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40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1 (เลือก)</w:t>
            </w:r>
          </w:p>
        </w:tc>
        <w:tc>
          <w:tcPr>
            <w:tcW w:w="2704" w:type="pct"/>
            <w:vMerge w:val="restart"/>
          </w:tcPr>
          <w:p w14:paraId="1597AE45" w14:textId="5761F27A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EEE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401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SPECIAL TOPIC </w:t>
            </w:r>
            <w:proofErr w:type="gramStart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I</w:t>
            </w:r>
            <w:r w:rsidR="00026000"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:</w:t>
            </w:r>
            <w:proofErr w:type="gramEnd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 RAILWAY SIGNALLING AND CONTROL (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วิชาเลือก)</w:t>
            </w:r>
          </w:p>
        </w:tc>
      </w:tr>
      <w:tr w:rsidR="00672CDA" w:rsidRPr="00AF212A" w14:paraId="19E987AB" w14:textId="77777777" w:rsidTr="003C7B72">
        <w:trPr>
          <w:trHeight w:val="47"/>
        </w:trPr>
        <w:tc>
          <w:tcPr>
            <w:tcW w:w="1062" w:type="pct"/>
            <w:shd w:val="clear" w:color="auto" w:fill="auto"/>
          </w:tcPr>
          <w:p w14:paraId="22A0629B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อ.มานะชัย วัฒนหัตกรรม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7DF39904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50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%)</w:t>
            </w:r>
          </w:p>
        </w:tc>
        <w:tc>
          <w:tcPr>
            <w:tcW w:w="1234" w:type="pct"/>
          </w:tcPr>
          <w:p w14:paraId="05421DF3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5483B18B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2/63 และ 2/64 -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EEE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40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1 (เลือก)</w:t>
            </w:r>
          </w:p>
        </w:tc>
        <w:tc>
          <w:tcPr>
            <w:tcW w:w="2704" w:type="pct"/>
            <w:vMerge/>
          </w:tcPr>
          <w:p w14:paraId="5B3EF929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</w:pPr>
          </w:p>
        </w:tc>
      </w:tr>
      <w:tr w:rsidR="00672CDA" w:rsidRPr="00AF212A" w14:paraId="7D175D72" w14:textId="77777777" w:rsidTr="003C7B72">
        <w:trPr>
          <w:trHeight w:val="47"/>
        </w:trPr>
        <w:tc>
          <w:tcPr>
            <w:tcW w:w="1062" w:type="pct"/>
            <w:shd w:val="clear" w:color="auto" w:fill="auto"/>
          </w:tcPr>
          <w:p w14:paraId="2F066292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ผศ.ดร.วีระ โลหะ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23003E67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100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%)</w:t>
            </w:r>
          </w:p>
        </w:tc>
        <w:tc>
          <w:tcPr>
            <w:tcW w:w="1234" w:type="pct"/>
          </w:tcPr>
          <w:p w14:paraId="5B66B435" w14:textId="77777777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0E1C3757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1/65</w:t>
            </w: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และ 1/64 </w:t>
            </w:r>
            <w:r w:rsidRPr="00562419">
              <w:rPr>
                <w:rFonts w:ascii="TH SarabunPSK" w:eastAsia="Times New Roman" w:hAnsi="TH SarabunPSK" w:cs="TH SarabunPSK"/>
                <w:b/>
                <w:bCs/>
                <w:color w:val="5B9BD5" w:themeColor="accent1"/>
                <w:sz w:val="26"/>
                <w:szCs w:val="26"/>
              </w:rPr>
              <w:t>-</w:t>
            </w: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CHE 451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(เลือก)</w:t>
            </w:r>
          </w:p>
          <w:p w14:paraId="6B83AF2A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2/64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CHE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301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(บังคับ)</w:t>
            </w:r>
          </w:p>
        </w:tc>
        <w:tc>
          <w:tcPr>
            <w:tcW w:w="2704" w:type="pct"/>
          </w:tcPr>
          <w:p w14:paraId="35E3BEB1" w14:textId="77777777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CHE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301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Chemical Process Industries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(วิชา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บังคับ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)</w:t>
            </w:r>
          </w:p>
        </w:tc>
      </w:tr>
      <w:tr w:rsidR="00672CDA" w:rsidRPr="00AF212A" w14:paraId="27593EFC" w14:textId="77777777" w:rsidTr="003C7B72">
        <w:trPr>
          <w:trHeight w:val="47"/>
        </w:trPr>
        <w:tc>
          <w:tcPr>
            <w:tcW w:w="1062" w:type="pct"/>
            <w:shd w:val="clear" w:color="auto" w:fill="auto"/>
          </w:tcPr>
          <w:p w14:paraId="0468D3C1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ดร.พนิต กิจสุบรรณ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449057F9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9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0%)</w:t>
            </w:r>
          </w:p>
        </w:tc>
        <w:tc>
          <w:tcPr>
            <w:tcW w:w="1234" w:type="pct"/>
          </w:tcPr>
          <w:p w14:paraId="708BC285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23C243AB" w14:textId="465C0E19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2/64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CHE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671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(บังคับ)</w:t>
            </w:r>
          </w:p>
        </w:tc>
        <w:tc>
          <w:tcPr>
            <w:tcW w:w="2704" w:type="pct"/>
          </w:tcPr>
          <w:p w14:paraId="6EAABE73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CHE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671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Good Manufacturing Practice in Pharmaceutical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(วิชาบังคับ)</w:t>
            </w:r>
          </w:p>
        </w:tc>
      </w:tr>
      <w:tr w:rsidR="00672CDA" w:rsidRPr="00AF212A" w14:paraId="10C0C73B" w14:textId="77777777" w:rsidTr="003C7B72">
        <w:trPr>
          <w:trHeight w:val="47"/>
        </w:trPr>
        <w:tc>
          <w:tcPr>
            <w:tcW w:w="1062" w:type="pct"/>
            <w:vMerge w:val="restart"/>
            <w:shd w:val="clear" w:color="auto" w:fill="auto"/>
          </w:tcPr>
          <w:p w14:paraId="25D2111B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Dr. Peter </w:t>
            </w:r>
            <w:proofErr w:type="spellStart"/>
            <w:proofErr w:type="gramStart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L.Douglas</w:t>
            </w:r>
            <w:proofErr w:type="spellEnd"/>
            <w:proofErr w:type="gramEnd"/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06E6FE32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100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%)</w:t>
            </w:r>
          </w:p>
        </w:tc>
        <w:tc>
          <w:tcPr>
            <w:tcW w:w="1234" w:type="pct"/>
            <w:vMerge w:val="restart"/>
          </w:tcPr>
          <w:p w14:paraId="66B27F48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68C9D30E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2/64 และ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1/63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CHE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658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 (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วิชาบังคับ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)</w:t>
            </w:r>
          </w:p>
          <w:p w14:paraId="21B2C17D" w14:textId="77777777" w:rsidR="00672CDA" w:rsidRPr="00562419" w:rsidRDefault="00672CDA" w:rsidP="003C7B72">
            <w:pPr>
              <w:tabs>
                <w:tab w:val="left" w:pos="618"/>
              </w:tabs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2/64 และ 2/63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CHE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659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(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วิชาบังคับ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)</w:t>
            </w:r>
          </w:p>
        </w:tc>
        <w:tc>
          <w:tcPr>
            <w:tcW w:w="2704" w:type="pct"/>
          </w:tcPr>
          <w:p w14:paraId="61B5A67C" w14:textId="63A02961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CHE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658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Fundamentals of Process Dynamics and Control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(วิชาบังคับ)</w:t>
            </w:r>
          </w:p>
        </w:tc>
      </w:tr>
      <w:tr w:rsidR="00672CDA" w:rsidRPr="00AF212A" w14:paraId="4241F1F2" w14:textId="77777777" w:rsidTr="003C7B72">
        <w:trPr>
          <w:trHeight w:val="47"/>
        </w:trPr>
        <w:tc>
          <w:tcPr>
            <w:tcW w:w="1062" w:type="pct"/>
            <w:vMerge/>
            <w:shd w:val="clear" w:color="auto" w:fill="auto"/>
          </w:tcPr>
          <w:p w14:paraId="4EA7D04A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</w:p>
        </w:tc>
        <w:tc>
          <w:tcPr>
            <w:tcW w:w="1234" w:type="pct"/>
            <w:vMerge/>
          </w:tcPr>
          <w:p w14:paraId="16EE8705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</w:p>
        </w:tc>
        <w:tc>
          <w:tcPr>
            <w:tcW w:w="2704" w:type="pct"/>
          </w:tcPr>
          <w:p w14:paraId="57BE8004" w14:textId="12606022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CHE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659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Optimization of Chemical Processes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(วิชาบังคับ)</w:t>
            </w:r>
          </w:p>
        </w:tc>
      </w:tr>
      <w:tr w:rsidR="00672CDA" w:rsidRPr="00AF212A" w14:paraId="0155C98C" w14:textId="77777777" w:rsidTr="003C7B72">
        <w:trPr>
          <w:trHeight w:val="47"/>
        </w:trPr>
        <w:tc>
          <w:tcPr>
            <w:tcW w:w="1062" w:type="pct"/>
            <w:shd w:val="clear" w:color="auto" w:fill="auto"/>
          </w:tcPr>
          <w:p w14:paraId="76EB983E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รศ. ดร.สุขสันติ์ พรหม</w:t>
            </w:r>
            <w:proofErr w:type="spellStart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บัญ</w:t>
            </w:r>
            <w:proofErr w:type="spellEnd"/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พงศ์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473C7FBA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100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%)</w:t>
            </w:r>
          </w:p>
        </w:tc>
        <w:tc>
          <w:tcPr>
            <w:tcW w:w="1234" w:type="pct"/>
          </w:tcPr>
          <w:p w14:paraId="76FCF07D" w14:textId="77777777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60A2D728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1/65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และ 1/64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ISE 610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(บังคับ)</w:t>
            </w:r>
          </w:p>
          <w:p w14:paraId="6224FB29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2/64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ISE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640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(บังคับ)</w:t>
            </w:r>
          </w:p>
          <w:p w14:paraId="3FC447BC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2/63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ISE 600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(เลือก)</w:t>
            </w:r>
          </w:p>
        </w:tc>
        <w:tc>
          <w:tcPr>
            <w:tcW w:w="2704" w:type="pct"/>
          </w:tcPr>
          <w:p w14:paraId="6800CA17" w14:textId="77777777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ISE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640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Leadership Strategy and Effective Management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(วิชาบังคับ)</w:t>
            </w:r>
          </w:p>
        </w:tc>
      </w:tr>
      <w:tr w:rsidR="00672CDA" w:rsidRPr="00AF212A" w14:paraId="6B7993C9" w14:textId="77777777" w:rsidTr="003C7B72">
        <w:trPr>
          <w:trHeight w:val="47"/>
        </w:trPr>
        <w:tc>
          <w:tcPr>
            <w:tcW w:w="1062" w:type="pct"/>
            <w:shd w:val="clear" w:color="auto" w:fill="auto"/>
          </w:tcPr>
          <w:p w14:paraId="5321B6A2" w14:textId="77777777" w:rsidR="00672CDA" w:rsidRPr="00562419" w:rsidRDefault="00672CDA" w:rsidP="00672CDA">
            <w:pPr>
              <w:pStyle w:val="ListParagraph"/>
              <w:numPr>
                <w:ilvl w:val="0"/>
                <w:numId w:val="37"/>
              </w:numPr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ดร.สุทธิ ภาษีผล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</w:p>
          <w:p w14:paraId="4F683639" w14:textId="77777777" w:rsidR="00672CDA" w:rsidRPr="00562419" w:rsidRDefault="00672CDA" w:rsidP="003C7B72">
            <w:pPr>
              <w:pStyle w:val="ListParagraph"/>
              <w:ind w:left="426"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80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%)</w:t>
            </w:r>
          </w:p>
        </w:tc>
        <w:tc>
          <w:tcPr>
            <w:tcW w:w="1234" w:type="pct"/>
          </w:tcPr>
          <w:p w14:paraId="6BF5180C" w14:textId="77777777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  <w:t>เคยเสนอ + เสนอวิชาเดิม</w:t>
            </w:r>
          </w:p>
          <w:p w14:paraId="34A8816A" w14:textId="77777777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1/65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CVE 611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, 613 (บังคับ)</w:t>
            </w:r>
          </w:p>
          <w:p w14:paraId="3F799F7E" w14:textId="37A2CB2C" w:rsidR="00672CDA" w:rsidRPr="00562419" w:rsidRDefault="00672CDA" w:rsidP="003C7B72">
            <w:pPr>
              <w:ind w:right="-66"/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2/64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–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CVE 612 (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วิชาบังคับ)</w:t>
            </w:r>
          </w:p>
        </w:tc>
        <w:tc>
          <w:tcPr>
            <w:tcW w:w="2704" w:type="pct"/>
          </w:tcPr>
          <w:p w14:paraId="37E87266" w14:textId="4B6A16A8" w:rsidR="00672CDA" w:rsidRPr="00562419" w:rsidRDefault="00672CDA" w:rsidP="003C7B72">
            <w:pPr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highlight w:val="green"/>
                <w:cs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 xml:space="preserve">CVE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 xml:space="preserve">612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</w:rPr>
              <w:t>Construction Quality Management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(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6"/>
                <w:szCs w:val="26"/>
                <w:cs/>
              </w:rPr>
              <w:t>วิชาบังคับ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6"/>
                <w:szCs w:val="26"/>
                <w:cs/>
              </w:rPr>
              <w:t>)</w:t>
            </w:r>
          </w:p>
        </w:tc>
      </w:tr>
    </w:tbl>
    <w:p w14:paraId="322772F7" w14:textId="77777777" w:rsidR="00672CDA" w:rsidRDefault="00672CDA" w:rsidP="00672CDA">
      <w:pPr>
        <w:spacing w:before="120"/>
        <w:ind w:firstLine="450"/>
        <w:rPr>
          <w:rFonts w:ascii="TH SarabunPSK" w:eastAsia="Times New Roman" w:hAnsi="TH SarabunPSK" w:cs="TH SarabunPSK"/>
          <w:sz w:val="32"/>
          <w:szCs w:val="32"/>
        </w:rPr>
      </w:pPr>
    </w:p>
    <w:p w14:paraId="71D17677" w14:textId="7B591C97" w:rsidR="00672CDA" w:rsidRDefault="00672CDA" w:rsidP="00C4058C">
      <w:pPr>
        <w:spacing w:before="120" w:after="120"/>
        <w:ind w:firstLine="446"/>
        <w:rPr>
          <w:rFonts w:ascii="TH SarabunPSK" w:eastAsia="Times New Roman" w:hAnsi="TH SarabunPSK" w:cs="TH SarabunPSK"/>
          <w:sz w:val="32"/>
          <w:szCs w:val="32"/>
        </w:rPr>
      </w:pPr>
      <w:r w:rsidRPr="00E019F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โดยมีรายละเอียด</w:t>
      </w:r>
      <w:r w:rsidRPr="004625B3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tbl>
      <w:tblPr>
        <w:tblW w:w="5065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655"/>
        <w:gridCol w:w="1614"/>
        <w:gridCol w:w="1170"/>
        <w:gridCol w:w="2070"/>
        <w:gridCol w:w="1981"/>
        <w:gridCol w:w="1530"/>
        <w:gridCol w:w="1895"/>
        <w:gridCol w:w="2335"/>
      </w:tblGrid>
      <w:tr w:rsidR="00C4058C" w:rsidRPr="000003B5" w14:paraId="127F4602" w14:textId="77777777" w:rsidTr="00794727">
        <w:trPr>
          <w:trHeight w:val="720"/>
        </w:trPr>
        <w:tc>
          <w:tcPr>
            <w:tcW w:w="202" w:type="pct"/>
            <w:shd w:val="clear" w:color="auto" w:fill="BDD6EE" w:themeFill="accent1" w:themeFillTint="66"/>
            <w:hideMark/>
          </w:tcPr>
          <w:p w14:paraId="364CC0BF" w14:textId="77777777" w:rsidR="00E019F7" w:rsidRPr="000003B5" w:rsidRDefault="00E019F7" w:rsidP="00E019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557" w:type="pct"/>
            <w:shd w:val="clear" w:color="auto" w:fill="BDD6EE" w:themeFill="accent1" w:themeFillTint="66"/>
            <w:hideMark/>
          </w:tcPr>
          <w:p w14:paraId="31228A6E" w14:textId="77777777" w:rsidR="00E019F7" w:rsidRPr="000003B5" w:rsidRDefault="00E019F7" w:rsidP="00E019F7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ชื่อ-สกุล</w:t>
            </w: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</w:rPr>
              <w:br/>
            </w: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อาจารย์พิเศษ</w:t>
            </w:r>
          </w:p>
          <w:p w14:paraId="1DCF4DAF" w14:textId="77777777" w:rsidR="000003B5" w:rsidRPr="000003B5" w:rsidRDefault="000003B5" w:rsidP="00E019F7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และ</w:t>
            </w:r>
          </w:p>
          <w:p w14:paraId="398B3DE9" w14:textId="28B0B2FD" w:rsidR="000003B5" w:rsidRPr="000003B5" w:rsidRDefault="000003B5" w:rsidP="00E019F7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ระบุสัดส่วนภาระงาน</w:t>
            </w:r>
          </w:p>
        </w:tc>
        <w:tc>
          <w:tcPr>
            <w:tcW w:w="543" w:type="pct"/>
            <w:shd w:val="clear" w:color="auto" w:fill="BDD6EE" w:themeFill="accent1" w:themeFillTint="66"/>
            <w:hideMark/>
          </w:tcPr>
          <w:p w14:paraId="2DD2DFA0" w14:textId="48547BC7" w:rsidR="00E019F7" w:rsidRPr="000003B5" w:rsidRDefault="00E019F7" w:rsidP="00E019F7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รายวิชาที่ขออนุมัติ</w:t>
            </w: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</w:rPr>
              <w:br/>
            </w:r>
            <w:r w:rsidRPr="00C4058C">
              <w:rPr>
                <w:rFonts w:ascii="TH SarabunPSK" w:eastAsia="Times New Roman" w:hAnsi="TH SarabunPSK" w:cs="TH SarabunPSK"/>
                <w:sz w:val="20"/>
                <w:szCs w:val="20"/>
              </w:rPr>
              <w:t>(</w:t>
            </w:r>
            <w:r w:rsidRPr="00C4058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ระบุว่าเป็น</w:t>
            </w:r>
            <w:r w:rsidR="00794727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br/>
            </w:r>
            <w:r w:rsidRPr="00C4058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วิชาบังคับ</w:t>
            </w:r>
            <w:r w:rsidR="000003B5" w:rsidRPr="00C4058C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/</w:t>
            </w:r>
            <w:r w:rsidRPr="00C4058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วิชาเลือก)</w:t>
            </w:r>
          </w:p>
        </w:tc>
        <w:tc>
          <w:tcPr>
            <w:tcW w:w="394" w:type="pct"/>
            <w:shd w:val="clear" w:color="auto" w:fill="BDD6EE" w:themeFill="accent1" w:themeFillTint="66"/>
            <w:hideMark/>
          </w:tcPr>
          <w:p w14:paraId="0DD9B7A6" w14:textId="77777777" w:rsidR="00E019F7" w:rsidRPr="000003B5" w:rsidRDefault="00E019F7" w:rsidP="00E019F7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หลักสูตร</w:t>
            </w:r>
          </w:p>
        </w:tc>
        <w:tc>
          <w:tcPr>
            <w:tcW w:w="697" w:type="pct"/>
            <w:shd w:val="clear" w:color="auto" w:fill="BDD6EE" w:themeFill="accent1" w:themeFillTint="66"/>
            <w:hideMark/>
          </w:tcPr>
          <w:p w14:paraId="35E9FBAB" w14:textId="77777777" w:rsidR="00E019F7" w:rsidRPr="000003B5" w:rsidRDefault="00E019F7" w:rsidP="00E019F7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ชื่อ-สกุล</w:t>
            </w: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</w:rPr>
              <w:br/>
            </w: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อาจารย์ประจำ</w:t>
            </w:r>
          </w:p>
          <w:p w14:paraId="5B676594" w14:textId="77777777" w:rsidR="000003B5" w:rsidRPr="000003B5" w:rsidRDefault="000003B5" w:rsidP="00E019F7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และ</w:t>
            </w:r>
          </w:p>
          <w:p w14:paraId="74670975" w14:textId="04F8E49F" w:rsidR="000003B5" w:rsidRPr="000003B5" w:rsidRDefault="000003B5" w:rsidP="00E019F7">
            <w:pPr>
              <w:ind w:left="-72" w:right="-66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ระบุสัดส่วนภาระงาน</w:t>
            </w:r>
          </w:p>
        </w:tc>
        <w:tc>
          <w:tcPr>
            <w:tcW w:w="667" w:type="pct"/>
            <w:shd w:val="clear" w:color="auto" w:fill="BDD6EE" w:themeFill="accent1" w:themeFillTint="66"/>
            <w:hideMark/>
          </w:tcPr>
          <w:p w14:paraId="2FE2C983" w14:textId="03BD7F7C" w:rsidR="00E019F7" w:rsidRPr="000003B5" w:rsidRDefault="00E019F7" w:rsidP="00E019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เหตุผลในการเชิญ</w:t>
            </w:r>
            <w:r w:rsidR="00794727"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  <w:cs/>
              </w:rPr>
              <w:br/>
            </w: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อาจารย์พิเศษ</w:t>
            </w:r>
          </w:p>
        </w:tc>
        <w:tc>
          <w:tcPr>
            <w:tcW w:w="515" w:type="pct"/>
            <w:shd w:val="clear" w:color="auto" w:fill="BDD6EE" w:themeFill="accent1" w:themeFillTint="66"/>
            <w:hideMark/>
          </w:tcPr>
          <w:p w14:paraId="21F1328D" w14:textId="77777777" w:rsidR="00E019F7" w:rsidRPr="000003B5" w:rsidRDefault="00E019F7" w:rsidP="00E019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ข้อมูลผลการประเมินอาจารย์พิเศษ</w:t>
            </w:r>
          </w:p>
          <w:p w14:paraId="2A5971BF" w14:textId="5D55BA26" w:rsidR="00E7501B" w:rsidRPr="000003B5" w:rsidRDefault="00E7501B" w:rsidP="00E019F7">
            <w:pPr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C4058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(ข้อมูลย้อนหลัง 5 ปี)</w:t>
            </w:r>
          </w:p>
        </w:tc>
        <w:tc>
          <w:tcPr>
            <w:tcW w:w="638" w:type="pct"/>
            <w:shd w:val="clear" w:color="auto" w:fill="BDD6EE" w:themeFill="accent1" w:themeFillTint="66"/>
            <w:hideMark/>
          </w:tcPr>
          <w:p w14:paraId="5A81A640" w14:textId="4610FB10" w:rsidR="00E019F7" w:rsidRPr="000003B5" w:rsidRDefault="00E019F7" w:rsidP="00E019F7">
            <w:pPr>
              <w:ind w:left="-102" w:right="-83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คุณสมบัติตามเกณฑ์</w:t>
            </w:r>
            <w:r w:rsidR="00672CDA"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  <w:cs/>
              </w:rPr>
              <w:br/>
            </w:r>
            <w:r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มาตรฐานหลักสูตร</w:t>
            </w:r>
          </w:p>
          <w:p w14:paraId="446D66FB" w14:textId="02873836" w:rsidR="000003B5" w:rsidRPr="000003B5" w:rsidRDefault="000003B5" w:rsidP="00CE19AA">
            <w:pPr>
              <w:ind w:left="-102" w:right="-83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C4058C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(ห้ามแก้ไขเกณฑ์ตรวจสอบ</w:t>
            </w:r>
            <w:r w:rsidR="00CE19AA" w:rsidRPr="00C4058C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คุณสมบัติ</w:t>
            </w:r>
            <w:r w:rsidRPr="00C4058C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)</w:t>
            </w:r>
          </w:p>
        </w:tc>
        <w:tc>
          <w:tcPr>
            <w:tcW w:w="786" w:type="pct"/>
            <w:shd w:val="clear" w:color="auto" w:fill="BDD6EE" w:themeFill="accent1" w:themeFillTint="66"/>
            <w:hideMark/>
          </w:tcPr>
          <w:p w14:paraId="5F9BE8E8" w14:textId="147C70FA" w:rsidR="00E019F7" w:rsidRPr="000003B5" w:rsidRDefault="00E019F7" w:rsidP="00E019F7">
            <w:pPr>
              <w:ind w:left="-114" w:right="-114"/>
              <w:jc w:val="center"/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 w:rsidRPr="000003B5"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  <w:cs/>
              </w:rPr>
              <w:t>คุณสมบัติที่เป็นไปตามเกณฑ์ฯ</w:t>
            </w:r>
            <w:r w:rsidR="00672CDA"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  <w:cs/>
              </w:rPr>
              <w:br/>
            </w:r>
            <w:r w:rsidR="000003B5" w:rsidRPr="000003B5">
              <w:rPr>
                <w:rFonts w:ascii="TH SarabunPSK" w:eastAsia="Times New Roman" w:hAnsi="TH SarabunPSK" w:cs="TH SarabunPSK" w:hint="cs"/>
                <w:b/>
                <w:bCs/>
                <w:sz w:val="22"/>
                <w:szCs w:val="22"/>
                <w:cs/>
              </w:rPr>
              <w:t>ของอาจารย์พิเศษ</w:t>
            </w:r>
          </w:p>
          <w:p w14:paraId="341486AC" w14:textId="2634CE99" w:rsidR="00E019F7" w:rsidRPr="000003B5" w:rsidRDefault="00E019F7" w:rsidP="00E019F7">
            <w:pPr>
              <w:ind w:left="-114" w:right="-114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C4058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(แสดงรายละเอียดในข้อมูล</w:t>
            </w:r>
            <w:r w:rsidR="00C4058C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ประวัติ</w:t>
            </w:r>
            <w:r w:rsidRPr="00C4058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แต่งตั้งอาจารย์พิเศษฯ ของแต่ละท่านให้ชัดเจน)</w:t>
            </w:r>
          </w:p>
        </w:tc>
      </w:tr>
      <w:tr w:rsidR="00794727" w:rsidRPr="00794727" w14:paraId="21379C33" w14:textId="77777777" w:rsidTr="00794727">
        <w:trPr>
          <w:trHeight w:val="787"/>
        </w:trPr>
        <w:tc>
          <w:tcPr>
            <w:tcW w:w="202" w:type="pct"/>
            <w:shd w:val="clear" w:color="auto" w:fill="auto"/>
            <w:hideMark/>
          </w:tcPr>
          <w:p w14:paraId="37AD862E" w14:textId="77777777" w:rsidR="00C4058C" w:rsidRPr="00562419" w:rsidRDefault="00C4058C" w:rsidP="00C4058C">
            <w:pPr>
              <w:jc w:val="center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t>1</w:t>
            </w:r>
          </w:p>
        </w:tc>
        <w:tc>
          <w:tcPr>
            <w:tcW w:w="557" w:type="pct"/>
            <w:shd w:val="clear" w:color="auto" w:fill="auto"/>
            <w:hideMark/>
          </w:tcPr>
          <w:p w14:paraId="2F63FB1E" w14:textId="10143095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>อาจารย์</w:t>
            </w:r>
            <w:r w:rsidR="00026000"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.................................</w:t>
            </w:r>
          </w:p>
          <w:p w14:paraId="1701692E" w14:textId="29A570BC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  <w:t xml:space="preserve">: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>10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  <w:t>0%)</w:t>
            </w:r>
          </w:p>
        </w:tc>
        <w:tc>
          <w:tcPr>
            <w:tcW w:w="543" w:type="pct"/>
            <w:shd w:val="clear" w:color="auto" w:fill="auto"/>
            <w:hideMark/>
          </w:tcPr>
          <w:p w14:paraId="2C2CD4B7" w14:textId="7694ACD5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  <w:t>CVE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  <w:t>404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  <w:t>Special Topic II: Building Information Modeling for Civil Engineering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>(วิชาเลือก)</w:t>
            </w:r>
          </w:p>
        </w:tc>
        <w:tc>
          <w:tcPr>
            <w:tcW w:w="394" w:type="pct"/>
            <w:shd w:val="clear" w:color="auto" w:fill="auto"/>
            <w:hideMark/>
          </w:tcPr>
          <w:p w14:paraId="4EE94380" w14:textId="5552E4CA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>วศ.บ.วิศวกรรมโยธา</w:t>
            </w:r>
          </w:p>
        </w:tc>
        <w:tc>
          <w:tcPr>
            <w:tcW w:w="697" w:type="pct"/>
            <w:shd w:val="clear" w:color="auto" w:fill="auto"/>
            <w:hideMark/>
          </w:tcPr>
          <w:p w14:paraId="6F3F447C" w14:textId="5F8AEB9A" w:rsidR="00026000" w:rsidRPr="00562419" w:rsidRDefault="00026000" w:rsidP="00026000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>อาจารย์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............................................</w:t>
            </w:r>
          </w:p>
          <w:p w14:paraId="65CF693A" w14:textId="7C6793B7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 xml:space="preserve">(สัดส่วนภาระงาน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  <w:t>: 0%)</w:t>
            </w:r>
          </w:p>
        </w:tc>
        <w:tc>
          <w:tcPr>
            <w:tcW w:w="667" w:type="pct"/>
            <w:shd w:val="clear" w:color="auto" w:fill="auto"/>
            <w:hideMark/>
          </w:tcPr>
          <w:p w14:paraId="6104CD34" w14:textId="14CBCC5C" w:rsidR="00C4058C" w:rsidRPr="00562419" w:rsidRDefault="00C4058C" w:rsidP="00794727">
            <w:pPr>
              <w:ind w:right="-107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 xml:space="preserve">ในปัจจุบันนี้ การใช้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  <w:t xml:space="preserve">BM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>เป็นไปอย่างกว้างขวางและแพร่หลาย</w:t>
            </w:r>
            <w:r w:rsidR="00794727"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br/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>ในหลายประเทศ รวมถึงการทำงานในอุตสาหกรรมก่อสร้างในประเทศไทยก็เริ่มตื่นตัวและใช้งานเทคโนโลยีสารสนเทศอาคารมากขึ้น</w:t>
            </w:r>
            <w:r w:rsidR="00794727"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 xml:space="preserve">เนื่องมาจากอาจารย์ตะวัน บุญนิธี ทำงานอยู่ที่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  <w:t xml:space="preserve">Trimble Solution (Thailand)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>ซึ่งเป็นหน่วยงานผู้พัฒนาแบบจำลองฯ</w:t>
            </w:r>
          </w:p>
        </w:tc>
        <w:tc>
          <w:tcPr>
            <w:tcW w:w="515" w:type="pct"/>
            <w:shd w:val="clear" w:color="auto" w:fill="auto"/>
            <w:hideMark/>
          </w:tcPr>
          <w:p w14:paraId="10413CC1" w14:textId="0AC189C8" w:rsidR="00C4058C" w:rsidRPr="00562419" w:rsidRDefault="00C4058C" w:rsidP="00C4058C">
            <w:pPr>
              <w:pStyle w:val="ListParagraph"/>
              <w:numPr>
                <w:ilvl w:val="0"/>
                <w:numId w:val="17"/>
              </w:numPr>
              <w:ind w:left="90" w:hanging="180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>คะแนนประเมินผ่าน (คะแนนเฉลี่ย 4.7)</w:t>
            </w:r>
          </w:p>
        </w:tc>
        <w:tc>
          <w:tcPr>
            <w:tcW w:w="638" w:type="pct"/>
            <w:shd w:val="clear" w:color="auto" w:fill="auto"/>
          </w:tcPr>
          <w:p w14:paraId="3B79F7CF" w14:textId="72FDAC14" w:rsidR="00C4058C" w:rsidRPr="00562419" w:rsidRDefault="00C4058C" w:rsidP="00C4058C">
            <w:pPr>
              <w:tabs>
                <w:tab w:val="left" w:pos="120"/>
              </w:tabs>
              <w:ind w:left="-20" w:right="-83"/>
              <w:rPr>
                <w:rFonts w:ascii="TH SarabunPSK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hAnsi="TH SarabunPSK" w:cs="TH SarabunPSK" w:hint="cs"/>
                <w:b/>
                <w:bCs/>
                <w:color w:val="5B9BD5" w:themeColor="accent1"/>
                <w:sz w:val="20"/>
                <w:szCs w:val="20"/>
                <w:u w:val="single"/>
                <w:cs/>
              </w:rPr>
              <w:t>ระดับปริญญาตรี</w:t>
            </w:r>
            <w:r w:rsidRPr="00562419">
              <w:rPr>
                <w:rFonts w:ascii="TH SarabunPSK" w:hAnsi="TH SarabunPSK" w:cs="TH SarabunPSK" w:hint="cs"/>
                <w:b/>
                <w:bCs/>
                <w:color w:val="5B9BD5" w:themeColor="accent1"/>
                <w:sz w:val="20"/>
                <w:szCs w:val="20"/>
                <w:u w:val="single"/>
              </w:rPr>
              <w:t xml:space="preserve">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- </w:t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คุณวุฒิปริญญาโท </w:t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br/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หรือมีตำแหน่ง ผศ.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t xml:space="preserve"> </w:t>
            </w:r>
          </w:p>
          <w:p w14:paraId="31C46B11" w14:textId="4DC1EE38" w:rsidR="00C4058C" w:rsidRPr="00562419" w:rsidRDefault="00C4058C" w:rsidP="00C4058C">
            <w:pPr>
              <w:tabs>
                <w:tab w:val="left" w:pos="120"/>
              </w:tabs>
              <w:ind w:left="-20" w:right="-83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u w:val="single"/>
                <w:cs/>
              </w:rPr>
              <w:t>หรือ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คุณวุฒิปริญญาตรี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t xml:space="preserve"> </w:t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br/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และมีประสบการณ์การทำงาน</w:t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ที่เกี่ยวข้องกับวิชาที่สอนมาแล้ว</w:t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ไม่น้อยกว่า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t xml:space="preserve">6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ปี</w:t>
            </w:r>
          </w:p>
        </w:tc>
        <w:tc>
          <w:tcPr>
            <w:tcW w:w="786" w:type="pct"/>
            <w:shd w:val="clear" w:color="auto" w:fill="auto"/>
          </w:tcPr>
          <w:p w14:paraId="574C326E" w14:textId="4490875F" w:rsidR="00C4058C" w:rsidRPr="00562419" w:rsidRDefault="00C4058C" w:rsidP="00C4058C">
            <w:pPr>
              <w:rPr>
                <w:rFonts w:ascii="TH SarabunPSK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b/>
                <w:bCs/>
                <w:color w:val="5B9BD5" w:themeColor="accent1"/>
                <w:sz w:val="20"/>
                <w:szCs w:val="20"/>
              </w:rPr>
              <w:sym w:font="Wingdings 2" w:char="F052"/>
            </w:r>
            <w:r w:rsidRPr="00562419">
              <w:rPr>
                <w:rFonts w:ascii="TH SarabunPSK" w:eastAsia="Times New Roman" w:hAnsi="TH SarabunPSK" w:cs="TH SarabunPSK"/>
                <w:b/>
                <w:bCs/>
                <w:color w:val="5B9BD5" w:themeColor="accent1"/>
                <w:sz w:val="20"/>
                <w:szCs w:val="20"/>
              </w:rPr>
              <w:t xml:space="preserve"> </w:t>
            </w: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0"/>
                <w:szCs w:val="20"/>
                <w:cs/>
              </w:rPr>
              <w:t>เป็นไปตามเกณฑ์</w:t>
            </w: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0"/>
                <w:szCs w:val="20"/>
              </w:rPr>
              <w:br/>
              <w:t xml:space="preserve">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t xml:space="preserve">-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คุณวุฒิปริญญาโท</w:t>
            </w:r>
          </w:p>
        </w:tc>
      </w:tr>
      <w:tr w:rsidR="00794727" w:rsidRPr="00794727" w14:paraId="0A21ACA1" w14:textId="77777777" w:rsidTr="00794727">
        <w:trPr>
          <w:trHeight w:val="1282"/>
        </w:trPr>
        <w:tc>
          <w:tcPr>
            <w:tcW w:w="202" w:type="pct"/>
            <w:shd w:val="clear" w:color="auto" w:fill="auto"/>
          </w:tcPr>
          <w:p w14:paraId="4C0F53E3" w14:textId="1BBA7E78" w:rsidR="00C4058C" w:rsidRPr="00562419" w:rsidRDefault="00C4058C" w:rsidP="00C4058C">
            <w:pPr>
              <w:jc w:val="center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14:paraId="03121A10" w14:textId="77777777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</w:pPr>
          </w:p>
        </w:tc>
        <w:tc>
          <w:tcPr>
            <w:tcW w:w="543" w:type="pct"/>
            <w:shd w:val="clear" w:color="auto" w:fill="auto"/>
          </w:tcPr>
          <w:p w14:paraId="687E8F2F" w14:textId="77777777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5A47E0D5" w14:textId="77777777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</w:pPr>
          </w:p>
        </w:tc>
        <w:tc>
          <w:tcPr>
            <w:tcW w:w="697" w:type="pct"/>
            <w:shd w:val="clear" w:color="auto" w:fill="auto"/>
          </w:tcPr>
          <w:p w14:paraId="1289254C" w14:textId="77777777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</w:pPr>
          </w:p>
        </w:tc>
        <w:tc>
          <w:tcPr>
            <w:tcW w:w="667" w:type="pct"/>
            <w:shd w:val="clear" w:color="auto" w:fill="auto"/>
          </w:tcPr>
          <w:p w14:paraId="326886E3" w14:textId="77777777" w:rsidR="00C4058C" w:rsidRPr="00562419" w:rsidRDefault="00C4058C" w:rsidP="00C4058C">
            <w:pPr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</w:pPr>
          </w:p>
        </w:tc>
        <w:tc>
          <w:tcPr>
            <w:tcW w:w="515" w:type="pct"/>
            <w:shd w:val="clear" w:color="auto" w:fill="auto"/>
          </w:tcPr>
          <w:p w14:paraId="6F0B87BB" w14:textId="77777777" w:rsidR="00C4058C" w:rsidRPr="00562419" w:rsidRDefault="00C4058C" w:rsidP="00C4058C">
            <w:pPr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u w:val="single"/>
                <w:cs/>
              </w:rPr>
            </w:pPr>
          </w:p>
        </w:tc>
        <w:tc>
          <w:tcPr>
            <w:tcW w:w="638" w:type="pct"/>
            <w:shd w:val="clear" w:color="auto" w:fill="auto"/>
          </w:tcPr>
          <w:p w14:paraId="286305E6" w14:textId="6AE783CE" w:rsidR="00C4058C" w:rsidRPr="00562419" w:rsidRDefault="00C4058C" w:rsidP="00C4058C">
            <w:pPr>
              <w:tabs>
                <w:tab w:val="left" w:pos="139"/>
              </w:tabs>
              <w:ind w:left="-20" w:right="-83"/>
              <w:rPr>
                <w:rFonts w:ascii="TH SarabunPSK" w:eastAsia="Times New Roman" w:hAnsi="TH SarabunPSK" w:cs="TH SarabunPSK"/>
                <w:b/>
                <w:bCs/>
                <w:color w:val="5B9BD5" w:themeColor="accent1"/>
                <w:sz w:val="20"/>
                <w:szCs w:val="20"/>
                <w:u w:val="single"/>
                <w:cs/>
              </w:rPr>
            </w:pP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0"/>
                <w:szCs w:val="20"/>
                <w:u w:val="single"/>
                <w:cs/>
              </w:rPr>
              <w:t>ระดับปริญญาโท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คุณวุฒิปริญญาโท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มีประสบการณ์ด้านการสอน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มีผลงานอย่างน้อย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t xml:space="preserve">1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รายการ</w:t>
            </w:r>
            <w:r w:rsidRPr="00562419"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ในรอบ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t xml:space="preserve">5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ปีย้อนหลัง</w:t>
            </w:r>
          </w:p>
        </w:tc>
        <w:tc>
          <w:tcPr>
            <w:tcW w:w="786" w:type="pct"/>
            <w:shd w:val="clear" w:color="auto" w:fill="auto"/>
          </w:tcPr>
          <w:p w14:paraId="79E610DB" w14:textId="11A8B852" w:rsidR="00C4058C" w:rsidRPr="00562419" w:rsidRDefault="00C4058C" w:rsidP="00C4058C">
            <w:pPr>
              <w:rPr>
                <w:rFonts w:ascii="TH SarabunPSK" w:eastAsia="Times New Roman" w:hAnsi="TH SarabunPSK" w:cs="TH SarabunPSK"/>
                <w:b/>
                <w:bCs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0"/>
                <w:szCs w:val="20"/>
              </w:rPr>
              <w:sym w:font="Wingdings 2" w:char="F052"/>
            </w: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0"/>
                <w:szCs w:val="20"/>
                <w:cs/>
              </w:rPr>
              <w:t xml:space="preserve"> เป็นไปตามเกณฑ์</w:t>
            </w: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0"/>
                <w:szCs w:val="20"/>
              </w:rPr>
              <w:br/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t xml:space="preserve"> -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คุณวุฒิปริญญาเอก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มีประสบการณ์ด้านการสอน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มีผลงาน 5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t xml:space="preserve">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รายการ</w:t>
            </w:r>
          </w:p>
        </w:tc>
      </w:tr>
      <w:tr w:rsidR="00794727" w:rsidRPr="00794727" w14:paraId="1E130C95" w14:textId="77777777" w:rsidTr="00794727">
        <w:trPr>
          <w:trHeight w:val="47"/>
        </w:trPr>
        <w:tc>
          <w:tcPr>
            <w:tcW w:w="202" w:type="pct"/>
            <w:shd w:val="clear" w:color="auto" w:fill="auto"/>
          </w:tcPr>
          <w:p w14:paraId="15D826B6" w14:textId="5C92701F" w:rsidR="00C4058C" w:rsidRPr="00562419" w:rsidRDefault="00C4058C" w:rsidP="00C4058C">
            <w:pPr>
              <w:jc w:val="center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14:paraId="2051CC8A" w14:textId="77777777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</w:pPr>
          </w:p>
        </w:tc>
        <w:tc>
          <w:tcPr>
            <w:tcW w:w="543" w:type="pct"/>
            <w:shd w:val="clear" w:color="auto" w:fill="auto"/>
          </w:tcPr>
          <w:p w14:paraId="7D209B5A" w14:textId="77777777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14:paraId="66F4C800" w14:textId="77777777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</w:pPr>
          </w:p>
        </w:tc>
        <w:tc>
          <w:tcPr>
            <w:tcW w:w="697" w:type="pct"/>
            <w:shd w:val="clear" w:color="auto" w:fill="auto"/>
          </w:tcPr>
          <w:p w14:paraId="57A98F06" w14:textId="77777777" w:rsidR="00C4058C" w:rsidRPr="00562419" w:rsidRDefault="00C4058C" w:rsidP="00C4058C">
            <w:pPr>
              <w:ind w:left="-72" w:right="-66"/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</w:pPr>
          </w:p>
        </w:tc>
        <w:tc>
          <w:tcPr>
            <w:tcW w:w="667" w:type="pct"/>
            <w:shd w:val="clear" w:color="auto" w:fill="auto"/>
          </w:tcPr>
          <w:p w14:paraId="1EE0D005" w14:textId="0BC94C8A" w:rsidR="00C4058C" w:rsidRPr="00562419" w:rsidRDefault="00C4058C" w:rsidP="00C4058C">
            <w:pPr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cs/>
              </w:rPr>
            </w:pPr>
          </w:p>
        </w:tc>
        <w:tc>
          <w:tcPr>
            <w:tcW w:w="515" w:type="pct"/>
            <w:shd w:val="clear" w:color="auto" w:fill="auto"/>
          </w:tcPr>
          <w:p w14:paraId="31990671" w14:textId="6D81132B" w:rsidR="00C4058C" w:rsidRPr="00562419" w:rsidRDefault="00C4058C" w:rsidP="00C4058C">
            <w:pPr>
              <w:rPr>
                <w:rFonts w:ascii="TH SarabunPSK" w:eastAsia="Times New Roman" w:hAnsi="TH SarabunPSK" w:cs="TH SarabunPSK"/>
                <w:color w:val="5B9BD5" w:themeColor="accent1"/>
                <w:sz w:val="20"/>
                <w:szCs w:val="20"/>
                <w:u w:val="single"/>
                <w:cs/>
              </w:rPr>
            </w:pPr>
          </w:p>
        </w:tc>
        <w:tc>
          <w:tcPr>
            <w:tcW w:w="638" w:type="pct"/>
            <w:shd w:val="clear" w:color="auto" w:fill="auto"/>
          </w:tcPr>
          <w:p w14:paraId="5698E07C" w14:textId="19A7278E" w:rsidR="00C4058C" w:rsidRPr="00562419" w:rsidRDefault="00C4058C" w:rsidP="00C4058C">
            <w:pPr>
              <w:tabs>
                <w:tab w:val="left" w:pos="120"/>
              </w:tabs>
              <w:ind w:left="-20" w:right="-83"/>
              <w:rPr>
                <w:rFonts w:ascii="TH SarabunPSK" w:eastAsia="Times New Roman" w:hAnsi="TH SarabunPSK" w:cs="TH SarabunPSK"/>
                <w:b/>
                <w:bCs/>
                <w:color w:val="5B9BD5" w:themeColor="accent1"/>
                <w:sz w:val="20"/>
                <w:szCs w:val="20"/>
                <w:u w:val="single"/>
                <w:cs/>
              </w:rPr>
            </w:pPr>
            <w:r w:rsidRPr="00562419">
              <w:rPr>
                <w:rFonts w:ascii="TH SarabunPSK" w:hAnsi="TH SarabunPSK" w:cs="TH SarabunPSK" w:hint="cs"/>
                <w:b/>
                <w:bCs/>
                <w:color w:val="5B9BD5" w:themeColor="accent1"/>
                <w:sz w:val="20"/>
                <w:szCs w:val="20"/>
                <w:u w:val="single"/>
                <w:cs/>
              </w:rPr>
              <w:t>ระดับปริญญาเอก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คุณวุฒิปริญญาเอก </w:t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หรือคุณวุฒิปริญญาโทที่มี</w:t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ตำแหน่ง รศ.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มีประสบการณ์ด้านการสอน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มีผลงานอย่างน้อย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t xml:space="preserve">1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รายการ</w:t>
            </w:r>
            <w:r w:rsidRPr="00562419">
              <w:rPr>
                <w:rFonts w:ascii="TH SarabunPSK" w:hAnsi="TH SarabunPSK" w:cs="TH SarabunPSK"/>
                <w:color w:val="5B9BD5" w:themeColor="accent1"/>
                <w:sz w:val="20"/>
                <w:szCs w:val="20"/>
                <w:cs/>
              </w:rPr>
              <w:tab/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ในรอบ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</w:rPr>
              <w:t xml:space="preserve">5 </w:t>
            </w:r>
            <w:r w:rsidRPr="00562419">
              <w:rPr>
                <w:rFonts w:ascii="TH SarabunPSK" w:hAnsi="TH SarabunPSK" w:cs="TH SarabunPSK" w:hint="cs"/>
                <w:color w:val="5B9BD5" w:themeColor="accent1"/>
                <w:sz w:val="20"/>
                <w:szCs w:val="20"/>
                <w:cs/>
              </w:rPr>
              <w:t>ปีย้อนหลัง</w:t>
            </w:r>
          </w:p>
        </w:tc>
        <w:tc>
          <w:tcPr>
            <w:tcW w:w="786" w:type="pct"/>
            <w:shd w:val="clear" w:color="auto" w:fill="auto"/>
          </w:tcPr>
          <w:p w14:paraId="41E8E12B" w14:textId="272BA5AC" w:rsidR="00C4058C" w:rsidRPr="00562419" w:rsidRDefault="00C4058C" w:rsidP="00C4058C">
            <w:pPr>
              <w:rPr>
                <w:rFonts w:ascii="TH SarabunPSK" w:eastAsia="Times New Roman" w:hAnsi="TH SarabunPSK" w:cs="TH SarabunPSK"/>
                <w:b/>
                <w:bCs/>
                <w:color w:val="5B9BD5" w:themeColor="accent1"/>
                <w:sz w:val="20"/>
                <w:szCs w:val="20"/>
              </w:rPr>
            </w:pPr>
            <w:r w:rsidRPr="00562419">
              <w:rPr>
                <w:rFonts w:ascii="TH SarabunPSK" w:eastAsia="Times New Roman" w:hAnsi="TH SarabunPSK" w:cs="TH SarabunPSK"/>
                <w:b/>
                <w:bCs/>
                <w:color w:val="5B9BD5" w:themeColor="accent1"/>
                <w:sz w:val="20"/>
                <w:szCs w:val="20"/>
              </w:rPr>
              <w:sym w:font="Wingdings 2" w:char="F052"/>
            </w:r>
            <w:r w:rsidRPr="00562419">
              <w:rPr>
                <w:rFonts w:ascii="TH SarabunPSK" w:eastAsia="Times New Roman" w:hAnsi="TH SarabunPSK" w:cs="TH SarabunPSK"/>
                <w:b/>
                <w:bCs/>
                <w:color w:val="5B9BD5" w:themeColor="accent1"/>
                <w:sz w:val="20"/>
                <w:szCs w:val="20"/>
              </w:rPr>
              <w:t xml:space="preserve"> </w:t>
            </w: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0"/>
                <w:szCs w:val="20"/>
                <w:cs/>
              </w:rPr>
              <w:t>เป็นไปตามเกณฑ์</w:t>
            </w:r>
            <w:r w:rsidRPr="00562419">
              <w:rPr>
                <w:rFonts w:ascii="TH SarabunPSK" w:eastAsia="Times New Roman" w:hAnsi="TH SarabunPSK" w:cs="TH SarabunPSK" w:hint="cs"/>
                <w:b/>
                <w:bCs/>
                <w:color w:val="5B9BD5" w:themeColor="accent1"/>
                <w:sz w:val="20"/>
                <w:szCs w:val="20"/>
              </w:rPr>
              <w:br/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t xml:space="preserve"> -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คุณวุฒิปริญญาเอก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มีประสบการณ์ด้านการสอน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br/>
              <w:t xml:space="preserve"> -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 xml:space="preserve">มีผลงาน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</w:rPr>
              <w:t xml:space="preserve">7 </w:t>
            </w:r>
            <w:r w:rsidRPr="00562419">
              <w:rPr>
                <w:rFonts w:ascii="TH SarabunPSK" w:eastAsia="Times New Roman" w:hAnsi="TH SarabunPSK" w:cs="TH SarabunPSK" w:hint="cs"/>
                <w:color w:val="5B9BD5" w:themeColor="accent1"/>
                <w:sz w:val="20"/>
                <w:szCs w:val="20"/>
                <w:cs/>
              </w:rPr>
              <w:t>รายการ</w:t>
            </w:r>
          </w:p>
        </w:tc>
      </w:tr>
    </w:tbl>
    <w:p w14:paraId="6278BB6B" w14:textId="4CBAED35" w:rsidR="00CF049C" w:rsidRPr="00E019F7" w:rsidRDefault="00CF049C" w:rsidP="003C418C">
      <w:pPr>
        <w:spacing w:before="120"/>
        <w:ind w:firstLine="450"/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</w:rPr>
      </w:pPr>
    </w:p>
    <w:p w14:paraId="2E6F3190" w14:textId="77777777" w:rsidR="003C418C" w:rsidRPr="00A0228C" w:rsidRDefault="003C418C" w:rsidP="003C418C">
      <w:pPr>
        <w:rPr>
          <w:color w:val="FF0000"/>
          <w:highlight w:val="yellow"/>
        </w:rPr>
      </w:pPr>
    </w:p>
    <w:p w14:paraId="0735C743" w14:textId="77777777" w:rsidR="00FC5A38" w:rsidRDefault="00FC5A38" w:rsidP="003C418C">
      <w:pPr>
        <w:ind w:firstLine="425"/>
        <w:rPr>
          <w:rFonts w:ascii="TH SarabunPSK" w:hAnsi="TH SarabunPSK" w:cs="TH SarabunPSK"/>
          <w:color w:val="FF0000"/>
          <w:spacing w:val="-6"/>
          <w:sz w:val="30"/>
          <w:szCs w:val="30"/>
          <w:cs/>
        </w:rPr>
        <w:sectPr w:rsidR="00FC5A38" w:rsidSect="00E019F7">
          <w:pgSz w:w="15840" w:h="12240" w:orient="landscape"/>
          <w:pgMar w:top="1138" w:right="630" w:bottom="1181" w:left="540" w:header="720" w:footer="720" w:gutter="0"/>
          <w:cols w:space="720"/>
          <w:docGrid w:linePitch="381"/>
        </w:sectPr>
      </w:pPr>
    </w:p>
    <w:p w14:paraId="56F55FBC" w14:textId="2CA9612E" w:rsidR="005123F1" w:rsidRDefault="005123F1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4457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ข้อมูลประกอบการ</w:t>
      </w:r>
      <w:r w:rsidR="00282057">
        <w:rPr>
          <w:rFonts w:ascii="TH SarabunPSK" w:hAnsi="TH SarabunPSK" w:cs="TH SarabunPSK" w:hint="cs"/>
          <w:b/>
          <w:bCs/>
          <w:sz w:val="30"/>
          <w:szCs w:val="30"/>
          <w:cs/>
        </w:rPr>
        <w:t>เสนอ</w:t>
      </w:r>
      <w:r w:rsidR="00FC5A38">
        <w:rPr>
          <w:rFonts w:ascii="TH SarabunPSK" w:hAnsi="TH SarabunPSK" w:cs="TH SarabunPSK" w:hint="cs"/>
          <w:b/>
          <w:bCs/>
          <w:sz w:val="30"/>
          <w:szCs w:val="30"/>
          <w:cs/>
        </w:rPr>
        <w:t>แต่งตั้ง</w:t>
      </w:r>
      <w:r w:rsidR="00FE17FC" w:rsidRPr="0070700F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อาจารย์พิเศษที่มี</w:t>
      </w:r>
      <w:r w:rsidR="00FE17FC" w:rsidRPr="0070700F">
        <w:rPr>
          <w:rFonts w:ascii="TH SarabunPSK" w:hAnsi="TH SarabunPSK" w:cs="TH SarabunPSK"/>
          <w:b/>
          <w:bCs/>
          <w:sz w:val="30"/>
          <w:szCs w:val="30"/>
          <w:cs/>
        </w:rPr>
        <w:t>ชั่วโมงสอนเกินร้อยละ 50 ของรายวิชา</w:t>
      </w:r>
    </w:p>
    <w:p w14:paraId="1E66A0AA" w14:textId="77777777" w:rsidR="0061046F" w:rsidRDefault="0061046F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 </w:t>
      </w:r>
      <w:r w:rsidRPr="0084457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</w:p>
    <w:p w14:paraId="622E6CC7" w14:textId="371BA798" w:rsidR="0061046F" w:rsidRDefault="0061046F" w:rsidP="00E82C36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หลักสูตร </w:t>
      </w:r>
      <w:r w:rsidRPr="0084457A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="00FE17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17FC" w:rsidRPr="00FE17FC">
        <w:rPr>
          <w:rFonts w:ascii="TH SarabunPSK" w:hAnsi="TH SarabunPSK" w:cs="TH SarabunPSK" w:hint="cs"/>
          <w:b/>
          <w:bCs/>
          <w:sz w:val="30"/>
          <w:szCs w:val="30"/>
          <w:cs/>
        </w:rPr>
        <w:t>สาขาวิชา</w:t>
      </w:r>
      <w:r w:rsidRPr="0084457A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="0070700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700F" w:rsidRPr="0070700F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ฉบับปี พ.ศ.</w:t>
      </w:r>
      <w:r w:rsidR="0070700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.................</w:t>
      </w:r>
    </w:p>
    <w:p w14:paraId="2A0FF206" w14:textId="6F6CD4CD" w:rsidR="00444BC6" w:rsidRPr="0084457A" w:rsidRDefault="00444BC6" w:rsidP="005123F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0C4A0F4" w14:textId="3B2A3E60" w:rsidR="005123F1" w:rsidRPr="0084457A" w:rsidRDefault="00AF6704" w:rsidP="000B4B7D">
      <w:pPr>
        <w:numPr>
          <w:ilvl w:val="0"/>
          <w:numId w:val="1"/>
        </w:numPr>
        <w:spacing w:line="276" w:lineRule="auto"/>
        <w:ind w:left="425" w:hanging="425"/>
        <w:rPr>
          <w:rFonts w:ascii="TH SarabunPSK" w:hAnsi="TH SarabunPSK" w:cs="TH SarabunPSK"/>
          <w:sz w:val="30"/>
          <w:szCs w:val="30"/>
        </w:rPr>
      </w:pPr>
      <w:r w:rsidRPr="0084457A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874A6" wp14:editId="670F20E5">
                <wp:simplePos x="0" y="0"/>
                <wp:positionH relativeFrom="margin">
                  <wp:posOffset>5437081</wp:posOffset>
                </wp:positionH>
                <wp:positionV relativeFrom="paragraph">
                  <wp:posOffset>67522</wp:posOffset>
                </wp:positionV>
                <wp:extent cx="770399" cy="905774"/>
                <wp:effectExtent l="0" t="0" r="10795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399" cy="905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6BD91" w14:textId="77777777" w:rsidR="005123F1" w:rsidRPr="00E6100A" w:rsidRDefault="005123F1" w:rsidP="005123F1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6112DECF" w14:textId="77777777" w:rsidR="00F61E25" w:rsidRPr="00F61E25" w:rsidRDefault="00F61E25" w:rsidP="002820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009E7E" w14:textId="4309DCF3" w:rsidR="000C0F4E" w:rsidRPr="00282057" w:rsidRDefault="005123F1" w:rsidP="002820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0F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74A6" id="Text Box 1" o:spid="_x0000_s1029" type="#_x0000_t202" style="position:absolute;left:0;text-align:left;margin-left:428.1pt;margin-top:5.3pt;width:60.6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">
                <v:textbox>
                  <w:txbxContent>
                    <w:p w14:paraId="6E66BD91" w14:textId="77777777" w:rsidR="005123F1" w:rsidRPr="00E6100A" w:rsidRDefault="005123F1" w:rsidP="005123F1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6112DECF" w14:textId="77777777" w:rsidR="00F61E25" w:rsidRPr="00F61E25" w:rsidRDefault="00F61E25" w:rsidP="002820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009E7E" w14:textId="4309DCF3" w:rsidR="000C0F4E" w:rsidRPr="00282057" w:rsidRDefault="005123F1" w:rsidP="002820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C0F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3F1" w:rsidRPr="0084457A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444BC6" w:rsidRPr="0084457A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237492" w:rsidRPr="0084457A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85103D" w:rsidRPr="0084457A">
        <w:rPr>
          <w:rFonts w:ascii="TH SarabunPSK" w:hAnsi="TH SarabunPSK" w:cs="TH SarabunPSK"/>
          <w:sz w:val="30"/>
          <w:szCs w:val="30"/>
          <w:cs/>
        </w:rPr>
        <w:t>.............</w:t>
      </w:r>
      <w:r w:rsidR="00444BC6" w:rsidRPr="0084457A">
        <w:rPr>
          <w:rFonts w:ascii="TH SarabunPSK" w:hAnsi="TH SarabunPSK" w:cs="TH SarabunPSK"/>
          <w:sz w:val="30"/>
          <w:szCs w:val="30"/>
          <w:cs/>
        </w:rPr>
        <w:t>......</w:t>
      </w:r>
      <w:r w:rsidR="00237492" w:rsidRPr="0084457A">
        <w:rPr>
          <w:rFonts w:ascii="TH SarabunPSK" w:hAnsi="TH SarabunPSK" w:cs="TH SarabunPSK"/>
          <w:sz w:val="30"/>
          <w:szCs w:val="30"/>
          <w:cs/>
        </w:rPr>
        <w:t xml:space="preserve">.......... </w:t>
      </w:r>
      <w:r w:rsidR="005123F1" w:rsidRPr="0084457A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="000B4B7D" w:rsidRPr="008445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37492" w:rsidRPr="0084457A">
        <w:rPr>
          <w:rFonts w:ascii="TH SarabunPSK" w:hAnsi="TH SarabunPSK" w:cs="TH SarabunPSK"/>
          <w:sz w:val="30"/>
          <w:szCs w:val="30"/>
          <w:cs/>
        </w:rPr>
        <w:t>.........</w:t>
      </w:r>
      <w:r w:rsidR="0085103D" w:rsidRPr="0084457A">
        <w:rPr>
          <w:rFonts w:ascii="TH SarabunPSK" w:hAnsi="TH SarabunPSK" w:cs="TH SarabunPSK"/>
          <w:sz w:val="30"/>
          <w:szCs w:val="30"/>
          <w:cs/>
        </w:rPr>
        <w:t>.......</w:t>
      </w:r>
      <w:r w:rsidR="005123F1" w:rsidRPr="0084457A">
        <w:rPr>
          <w:rFonts w:ascii="TH SarabunPSK" w:hAnsi="TH SarabunPSK" w:cs="TH SarabunPSK"/>
          <w:sz w:val="30"/>
          <w:szCs w:val="30"/>
          <w:cs/>
        </w:rPr>
        <w:t>...............</w:t>
      </w:r>
      <w:r w:rsidR="00EC7B9A" w:rsidRPr="0084457A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C7B9A" w:rsidRPr="0084457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4BC6" w:rsidRPr="0084457A">
        <w:rPr>
          <w:rFonts w:ascii="TH SarabunPSK" w:hAnsi="TH SarabunPSK" w:cs="TH SarabunPSK"/>
          <w:b/>
          <w:bCs/>
          <w:sz w:val="30"/>
          <w:szCs w:val="30"/>
          <w:cs/>
        </w:rPr>
        <w:t>อายุ</w:t>
      </w:r>
      <w:r w:rsidR="00444BC6" w:rsidRPr="0084457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123F1" w:rsidRPr="0084457A">
        <w:rPr>
          <w:rFonts w:ascii="TH SarabunPSK" w:hAnsi="TH SarabunPSK" w:cs="TH SarabunPSK"/>
          <w:sz w:val="30"/>
          <w:szCs w:val="30"/>
          <w:cs/>
        </w:rPr>
        <w:t>...............</w:t>
      </w:r>
      <w:r w:rsidR="00444BC6" w:rsidRPr="0084457A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</w:p>
    <w:p w14:paraId="525F8323" w14:textId="5AC5EB04" w:rsidR="00444BC6" w:rsidRPr="0084457A" w:rsidRDefault="00444BC6" w:rsidP="000B4B7D">
      <w:pPr>
        <w:spacing w:line="276" w:lineRule="auto"/>
        <w:ind w:left="425"/>
        <w:rPr>
          <w:rFonts w:ascii="TH SarabunPSK" w:hAnsi="TH SarabunPSK" w:cs="TH SarabunPSK"/>
          <w:sz w:val="30"/>
          <w:szCs w:val="30"/>
          <w:cs/>
        </w:rPr>
      </w:pPr>
      <w:r w:rsidRPr="0084457A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ตำแหน่งทางวิชาการ (ถ้ามี) </w:t>
      </w:r>
      <w:r w:rsidRPr="0084457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</w:t>
      </w:r>
    </w:p>
    <w:p w14:paraId="6481A7A2" w14:textId="74837389" w:rsidR="00AF6704" w:rsidRPr="002F0740" w:rsidRDefault="005123F1" w:rsidP="000B4B7D">
      <w:pPr>
        <w:spacing w:line="276" w:lineRule="auto"/>
        <w:ind w:left="425"/>
        <w:rPr>
          <w:rFonts w:ascii="TH SarabunPSK" w:hAnsi="TH SarabunPSK" w:cs="TH SarabunPSK"/>
          <w:b/>
          <w:bCs/>
          <w:sz w:val="24"/>
          <w:szCs w:val="24"/>
        </w:rPr>
      </w:pPr>
      <w:r w:rsidRPr="0084457A">
        <w:rPr>
          <w:rFonts w:ascii="TH SarabunPSK" w:hAnsi="TH SarabunPSK" w:cs="TH SarabunPSK"/>
          <w:b/>
          <w:bCs/>
          <w:sz w:val="30"/>
          <w:szCs w:val="30"/>
          <w:cs/>
        </w:rPr>
        <w:t>ตำแหน่งปัจจุบัน</w:t>
      </w:r>
      <w:r w:rsidRPr="0084457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046F" w:rsidRPr="0084457A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  <w:r w:rsidR="0061046F" w:rsidRPr="002F074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AF6704" w:rsidRPr="002F0740">
        <w:rPr>
          <w:rFonts w:ascii="TH SarabunPSK" w:hAnsi="TH SarabunPSK" w:cs="TH SarabunPSK"/>
          <w:sz w:val="24"/>
          <w:szCs w:val="24"/>
          <w:cs/>
        </w:rPr>
        <w:t>........</w:t>
      </w:r>
      <w:r w:rsidR="007E46B9" w:rsidRPr="002F0740">
        <w:rPr>
          <w:rFonts w:ascii="TH SarabunPSK" w:hAnsi="TH SarabunPSK" w:cs="TH SarabunPSK" w:hint="cs"/>
          <w:color w:val="5B9BD5" w:themeColor="accent1"/>
          <w:sz w:val="24"/>
          <w:szCs w:val="24"/>
          <w:cs/>
        </w:rPr>
        <w:t>เช่น ก</w:t>
      </w:r>
      <w:r w:rsidR="00AF6704" w:rsidRPr="002F0740">
        <w:rPr>
          <w:rFonts w:ascii="TH SarabunPSK" w:hAnsi="TH SarabunPSK" w:cs="TH SarabunPSK"/>
          <w:color w:val="5B9BD5" w:themeColor="accent1"/>
          <w:sz w:val="24"/>
          <w:szCs w:val="24"/>
          <w:cs/>
        </w:rPr>
        <w:t>รรมการบริษัท, ผู้อำนวยการสถาบันฯ, นักวิจัยและพัฒนา เป็นต้น</w:t>
      </w:r>
      <w:r w:rsidR="00AF6704" w:rsidRPr="002F0740">
        <w:rPr>
          <w:rFonts w:ascii="TH SarabunPSK" w:hAnsi="TH SarabunPSK" w:cs="TH SarabunPSK"/>
          <w:sz w:val="24"/>
          <w:szCs w:val="24"/>
          <w:cs/>
        </w:rPr>
        <w:t>........</w:t>
      </w:r>
    </w:p>
    <w:p w14:paraId="0DE58D2B" w14:textId="77777777" w:rsidR="00F46BC5" w:rsidRPr="0084457A" w:rsidRDefault="00F46BC5" w:rsidP="005123F1">
      <w:pPr>
        <w:pStyle w:val="ListParagraph"/>
        <w:ind w:left="0"/>
        <w:rPr>
          <w:rFonts w:ascii="TH SarabunPSK" w:hAnsi="TH SarabunPSK" w:cs="TH SarabunPSK"/>
          <w:spacing w:val="-6"/>
          <w:sz w:val="30"/>
          <w:szCs w:val="30"/>
          <w:cs/>
        </w:rPr>
      </w:pPr>
    </w:p>
    <w:p w14:paraId="3A655422" w14:textId="6270C2ED" w:rsidR="005123F1" w:rsidRPr="0084457A" w:rsidRDefault="005123F1" w:rsidP="00AC66E6">
      <w:pPr>
        <w:numPr>
          <w:ilvl w:val="0"/>
          <w:numId w:val="1"/>
        </w:numPr>
        <w:tabs>
          <w:tab w:val="left" w:pos="426"/>
        </w:tabs>
        <w:spacing w:after="120"/>
        <w:ind w:left="425" w:right="-335" w:hanging="425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84457A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ประวัติการศึกษา</w:t>
      </w:r>
      <w:r w:rsidRPr="002F0740">
        <w:rPr>
          <w:rFonts w:ascii="TH SarabunPSK" w:hAnsi="TH SarabunPSK" w:cs="TH SarabunPSK"/>
          <w:b/>
          <w:bCs/>
          <w:spacing w:val="-6"/>
          <w:cs/>
        </w:rPr>
        <w:t xml:space="preserve"> </w:t>
      </w:r>
      <w:r w:rsidR="00AF6704" w:rsidRPr="002F0740"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(</w:t>
      </w:r>
      <w:r w:rsidR="00AF6704" w:rsidRPr="002F0740">
        <w:rPr>
          <w:rFonts w:ascii="TH SarabunPSK" w:hAnsi="TH SarabunPSK" w:cs="TH SarabunPSK"/>
          <w:color w:val="5B9BD5" w:themeColor="accent1"/>
          <w:sz w:val="24"/>
          <w:szCs w:val="24"/>
          <w:cs/>
        </w:rPr>
        <w:t>ระบุคุณวุฒิ สาขาวิชา สถาบัน</w:t>
      </w:r>
      <w:r w:rsidR="00AF6704" w:rsidRPr="002F0740">
        <w:rPr>
          <w:rFonts w:ascii="TH SarabunPSK" w:hAnsi="TH SarabunPSK" w:cs="TH SarabunPSK" w:hint="cs"/>
          <w:color w:val="5B9BD5" w:themeColor="accent1"/>
          <w:sz w:val="24"/>
          <w:szCs w:val="24"/>
          <w:cs/>
        </w:rPr>
        <w:t xml:space="preserve"> </w:t>
      </w:r>
      <w:r w:rsidR="00AF6704" w:rsidRPr="002F0740">
        <w:rPr>
          <w:rFonts w:ascii="TH SarabunPSK" w:hAnsi="TH SarabunPSK" w:cs="TH SarabunPSK"/>
          <w:color w:val="5B9BD5" w:themeColor="accent1"/>
          <w:sz w:val="24"/>
          <w:szCs w:val="24"/>
          <w:cs/>
        </w:rPr>
        <w:t>และปีที่สำเร็จการศึกษา เรียงจากคุณวุฒิสูงสุด</w:t>
      </w:r>
      <w:r w:rsidR="00AF6704" w:rsidRPr="002F0740">
        <w:rPr>
          <w:rFonts w:ascii="TH SarabunPSK" w:hAnsi="TH SarabunPSK" w:cs="TH SarabunPSK" w:hint="cs"/>
          <w:color w:val="5B9BD5" w:themeColor="accent1"/>
          <w:sz w:val="24"/>
          <w:szCs w:val="24"/>
          <w:cs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3746"/>
        <w:gridCol w:w="1144"/>
        <w:gridCol w:w="1347"/>
      </w:tblGrid>
      <w:tr w:rsidR="00992FB6" w:rsidRPr="002F0740" w14:paraId="4C024C1B" w14:textId="77777777" w:rsidTr="002F0740">
        <w:trPr>
          <w:cantSplit/>
          <w:trHeight w:val="288"/>
        </w:trPr>
        <w:tc>
          <w:tcPr>
            <w:tcW w:w="988" w:type="dxa"/>
            <w:vMerge w:val="restart"/>
            <w:vAlign w:val="center"/>
          </w:tcPr>
          <w:p w14:paraId="5C5967F4" w14:textId="77777777" w:rsidR="00992FB6" w:rsidRPr="002F0740" w:rsidRDefault="00992FB6" w:rsidP="002F0740">
            <w:pPr>
              <w:keepNext/>
              <w:spacing w:line="276" w:lineRule="auto"/>
              <w:jc w:val="center"/>
              <w:outlineLvl w:val="2"/>
              <w:rPr>
                <w:rFonts w:ascii="TH SarabunPSK" w:hAnsi="TH SarabunPSK" w:cs="TH SarabunPSK"/>
                <w:b/>
                <w:bCs/>
              </w:rPr>
            </w:pPr>
            <w:r w:rsidRPr="002F0740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</w:p>
        </w:tc>
        <w:tc>
          <w:tcPr>
            <w:tcW w:w="2551" w:type="dxa"/>
            <w:vMerge w:val="restart"/>
            <w:vAlign w:val="center"/>
          </w:tcPr>
          <w:p w14:paraId="6CF5E00B" w14:textId="77777777" w:rsidR="00992FB6" w:rsidRPr="002F0740" w:rsidRDefault="00992FB6" w:rsidP="002F074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0740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6237" w:type="dxa"/>
            <w:gridSpan w:val="3"/>
            <w:vAlign w:val="center"/>
          </w:tcPr>
          <w:p w14:paraId="2FA0EF1F" w14:textId="7AC01CE6" w:rsidR="00992FB6" w:rsidRPr="002F0740" w:rsidRDefault="00992FB6" w:rsidP="002F074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0740">
              <w:rPr>
                <w:rFonts w:ascii="TH SarabunPSK" w:hAnsi="TH SarabunPSK" w:cs="TH SarabunPSK"/>
                <w:b/>
                <w:bCs/>
                <w:cs/>
              </w:rPr>
              <w:t>สำเร็จการศึกษาจาก</w:t>
            </w:r>
          </w:p>
        </w:tc>
      </w:tr>
      <w:tr w:rsidR="00992FB6" w:rsidRPr="002F0740" w14:paraId="63CB004C" w14:textId="77777777" w:rsidTr="002F0740">
        <w:trPr>
          <w:cantSplit/>
          <w:trHeight w:val="288"/>
        </w:trPr>
        <w:tc>
          <w:tcPr>
            <w:tcW w:w="988" w:type="dxa"/>
            <w:vMerge/>
          </w:tcPr>
          <w:p w14:paraId="0F2E8B77" w14:textId="77777777" w:rsidR="00992FB6" w:rsidRPr="002F0740" w:rsidRDefault="00992FB6" w:rsidP="002F074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vMerge/>
          </w:tcPr>
          <w:p w14:paraId="07A91E0A" w14:textId="77777777" w:rsidR="00992FB6" w:rsidRPr="002F0740" w:rsidRDefault="00992FB6" w:rsidP="002F074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746" w:type="dxa"/>
            <w:vAlign w:val="center"/>
          </w:tcPr>
          <w:p w14:paraId="7DF215E2" w14:textId="77777777" w:rsidR="00992FB6" w:rsidRPr="002F0740" w:rsidRDefault="00992FB6" w:rsidP="002F0740">
            <w:pPr>
              <w:keepNext/>
              <w:spacing w:line="276" w:lineRule="auto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2F0740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144" w:type="dxa"/>
            <w:vAlign w:val="center"/>
          </w:tcPr>
          <w:p w14:paraId="4B3E7E68" w14:textId="77777777" w:rsidR="00992FB6" w:rsidRPr="002F0740" w:rsidRDefault="00992FB6" w:rsidP="002F074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0740">
              <w:rPr>
                <w:rFonts w:ascii="TH SarabunPSK" w:hAnsi="TH SarabunPSK" w:cs="TH SarabunPSK"/>
                <w:b/>
                <w:bCs/>
                <w:cs/>
              </w:rPr>
              <w:t>ประเทศ</w:t>
            </w:r>
          </w:p>
        </w:tc>
        <w:tc>
          <w:tcPr>
            <w:tcW w:w="1347" w:type="dxa"/>
            <w:vAlign w:val="center"/>
          </w:tcPr>
          <w:p w14:paraId="378426A3" w14:textId="77777777" w:rsidR="00992FB6" w:rsidRPr="002F0740" w:rsidRDefault="00992FB6" w:rsidP="002F074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0740">
              <w:rPr>
                <w:rFonts w:ascii="TH SarabunPSK" w:hAnsi="TH SarabunPSK" w:cs="TH SarabunPSK"/>
                <w:b/>
                <w:bCs/>
                <w:cs/>
              </w:rPr>
              <w:t>ปี พ.ศ.</w:t>
            </w:r>
            <w:r w:rsidR="0061046F" w:rsidRPr="002F0740">
              <w:rPr>
                <w:rFonts w:ascii="TH SarabunPSK" w:hAnsi="TH SarabunPSK" w:cs="TH SarabunPSK" w:hint="cs"/>
                <w:b/>
                <w:bCs/>
                <w:cs/>
              </w:rPr>
              <w:t>/ค.ศ.</w:t>
            </w:r>
          </w:p>
        </w:tc>
      </w:tr>
      <w:tr w:rsidR="00992FB6" w:rsidRPr="002F0740" w14:paraId="56958BD4" w14:textId="77777777" w:rsidTr="002F0740">
        <w:trPr>
          <w:cantSplit/>
          <w:trHeight w:val="288"/>
        </w:trPr>
        <w:tc>
          <w:tcPr>
            <w:tcW w:w="988" w:type="dxa"/>
            <w:vAlign w:val="center"/>
          </w:tcPr>
          <w:p w14:paraId="7DD74F94" w14:textId="77777777" w:rsidR="00992FB6" w:rsidRPr="002F0740" w:rsidRDefault="00D466C0" w:rsidP="002F0740">
            <w:pPr>
              <w:spacing w:line="276" w:lineRule="auto"/>
              <w:rPr>
                <w:rFonts w:ascii="TH SarabunPSK" w:hAnsi="TH SarabunPSK" w:cs="TH SarabunPSK"/>
                <w:color w:val="5B9BD5" w:themeColor="accent1"/>
              </w:rPr>
            </w:pPr>
            <w:r w:rsidRPr="002F0740">
              <w:rPr>
                <w:rFonts w:ascii="TH SarabunPSK" w:hAnsi="TH SarabunPSK" w:cs="TH SarabunPSK"/>
                <w:color w:val="5B9BD5" w:themeColor="accent1"/>
              </w:rPr>
              <w:t>M</w:t>
            </w:r>
            <w:r w:rsidRPr="002F0740">
              <w:rPr>
                <w:rFonts w:ascii="TH SarabunPSK" w:hAnsi="TH SarabunPSK" w:cs="TH SarabunPSK"/>
                <w:color w:val="5B9BD5" w:themeColor="accent1"/>
                <w:cs/>
              </w:rPr>
              <w:t>.</w:t>
            </w:r>
            <w:r w:rsidRPr="002F0740">
              <w:rPr>
                <w:rFonts w:ascii="TH SarabunPSK" w:hAnsi="TH SarabunPSK" w:cs="TH SarabunPSK"/>
                <w:color w:val="5B9BD5" w:themeColor="accent1"/>
              </w:rPr>
              <w:t>Sc</w:t>
            </w:r>
            <w:r w:rsidR="00411721" w:rsidRPr="002F0740">
              <w:rPr>
                <w:rFonts w:ascii="TH SarabunPSK" w:hAnsi="TH SarabunPSK" w:cs="TH SarabunPSK"/>
                <w:color w:val="5B9BD5" w:themeColor="accent1"/>
                <w:cs/>
              </w:rPr>
              <w:t>.</w:t>
            </w:r>
          </w:p>
        </w:tc>
        <w:tc>
          <w:tcPr>
            <w:tcW w:w="2551" w:type="dxa"/>
            <w:vAlign w:val="center"/>
          </w:tcPr>
          <w:p w14:paraId="4814D727" w14:textId="77777777" w:rsidR="00992FB6" w:rsidRPr="002F0740" w:rsidRDefault="00D466C0" w:rsidP="002F0740">
            <w:pPr>
              <w:spacing w:line="276" w:lineRule="auto"/>
              <w:rPr>
                <w:rFonts w:ascii="TH SarabunPSK" w:hAnsi="TH SarabunPSK" w:cs="TH SarabunPSK"/>
                <w:color w:val="5B9BD5" w:themeColor="accent1"/>
              </w:rPr>
            </w:pPr>
            <w:r w:rsidRPr="002F0740">
              <w:rPr>
                <w:rFonts w:ascii="TH SarabunPSK" w:hAnsi="TH SarabunPSK" w:cs="TH SarabunPSK"/>
                <w:color w:val="5B9BD5" w:themeColor="accent1"/>
              </w:rPr>
              <w:t>Biochemical Engineering</w:t>
            </w:r>
          </w:p>
        </w:tc>
        <w:tc>
          <w:tcPr>
            <w:tcW w:w="3746" w:type="dxa"/>
            <w:vAlign w:val="center"/>
          </w:tcPr>
          <w:p w14:paraId="628ECCB5" w14:textId="6A579755" w:rsidR="00992FB6" w:rsidRPr="002F0740" w:rsidRDefault="00D466C0" w:rsidP="002F0740">
            <w:pPr>
              <w:keepNext/>
              <w:spacing w:line="276" w:lineRule="auto"/>
              <w:outlineLvl w:val="1"/>
              <w:rPr>
                <w:rFonts w:ascii="TH SarabunPSK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hAnsi="TH SarabunPSK" w:cs="TH SarabunPSK"/>
                <w:color w:val="5B9BD5" w:themeColor="accent1"/>
              </w:rPr>
              <w:t>University College London</w:t>
            </w:r>
          </w:p>
        </w:tc>
        <w:tc>
          <w:tcPr>
            <w:tcW w:w="1144" w:type="dxa"/>
            <w:vAlign w:val="center"/>
          </w:tcPr>
          <w:p w14:paraId="1B5017EB" w14:textId="77777777" w:rsidR="00992FB6" w:rsidRPr="002F0740" w:rsidRDefault="00D466C0" w:rsidP="002F0740">
            <w:pPr>
              <w:spacing w:line="276" w:lineRule="auto"/>
              <w:jc w:val="center"/>
              <w:rPr>
                <w:rFonts w:ascii="TH SarabunPSK" w:hAnsi="TH SarabunPSK" w:cs="TH SarabunPSK"/>
                <w:color w:val="5B9BD5" w:themeColor="accent1"/>
              </w:rPr>
            </w:pPr>
            <w:r w:rsidRPr="002F0740">
              <w:rPr>
                <w:rFonts w:ascii="TH SarabunPSK" w:hAnsi="TH SarabunPSK" w:cs="TH SarabunPSK"/>
                <w:color w:val="5B9BD5" w:themeColor="accent1"/>
              </w:rPr>
              <w:t>U</w:t>
            </w:r>
            <w:r w:rsidRPr="002F0740">
              <w:rPr>
                <w:rFonts w:ascii="TH SarabunPSK" w:hAnsi="TH SarabunPSK" w:cs="TH SarabunPSK"/>
                <w:color w:val="5B9BD5" w:themeColor="accent1"/>
                <w:cs/>
              </w:rPr>
              <w:t>.</w:t>
            </w:r>
            <w:r w:rsidRPr="002F0740">
              <w:rPr>
                <w:rFonts w:ascii="TH SarabunPSK" w:hAnsi="TH SarabunPSK" w:cs="TH SarabunPSK"/>
                <w:color w:val="5B9BD5" w:themeColor="accent1"/>
              </w:rPr>
              <w:t>K</w:t>
            </w:r>
            <w:r w:rsidRPr="002F0740">
              <w:rPr>
                <w:rFonts w:ascii="TH SarabunPSK" w:hAnsi="TH SarabunPSK" w:cs="TH SarabunPSK"/>
                <w:color w:val="5B9BD5" w:themeColor="accent1"/>
                <w:cs/>
              </w:rPr>
              <w:t>.</w:t>
            </w:r>
          </w:p>
        </w:tc>
        <w:tc>
          <w:tcPr>
            <w:tcW w:w="1347" w:type="dxa"/>
            <w:vAlign w:val="center"/>
          </w:tcPr>
          <w:p w14:paraId="6AB255E1" w14:textId="77777777" w:rsidR="00992FB6" w:rsidRPr="002F0740" w:rsidRDefault="00D466C0" w:rsidP="002F0740">
            <w:pPr>
              <w:spacing w:line="276" w:lineRule="auto"/>
              <w:jc w:val="center"/>
              <w:rPr>
                <w:rFonts w:ascii="TH SarabunPSK" w:hAnsi="TH SarabunPSK" w:cs="TH SarabunPSK"/>
                <w:color w:val="5B9BD5" w:themeColor="accent1"/>
              </w:rPr>
            </w:pPr>
            <w:r w:rsidRPr="002F0740">
              <w:rPr>
                <w:rFonts w:ascii="TH SarabunPSK" w:hAnsi="TH SarabunPSK" w:cs="TH SarabunPSK" w:hint="cs"/>
                <w:color w:val="5B9BD5" w:themeColor="accent1"/>
                <w:cs/>
              </w:rPr>
              <w:t>20</w:t>
            </w:r>
            <w:r w:rsidR="00411721" w:rsidRPr="002F0740">
              <w:rPr>
                <w:rFonts w:ascii="TH SarabunPSK" w:hAnsi="TH SarabunPSK" w:cs="TH SarabunPSK" w:hint="cs"/>
                <w:color w:val="5B9BD5" w:themeColor="accent1"/>
                <w:cs/>
              </w:rPr>
              <w:t>10</w:t>
            </w:r>
          </w:p>
        </w:tc>
      </w:tr>
      <w:tr w:rsidR="00992FB6" w:rsidRPr="002F0740" w14:paraId="0AB87A64" w14:textId="77777777" w:rsidTr="002F0740">
        <w:trPr>
          <w:cantSplit/>
          <w:trHeight w:val="288"/>
        </w:trPr>
        <w:tc>
          <w:tcPr>
            <w:tcW w:w="988" w:type="dxa"/>
            <w:vAlign w:val="center"/>
          </w:tcPr>
          <w:p w14:paraId="42221DDB" w14:textId="77777777" w:rsidR="00992FB6" w:rsidRPr="002F0740" w:rsidRDefault="00992FB6" w:rsidP="002F0740">
            <w:pPr>
              <w:spacing w:line="276" w:lineRule="auto"/>
              <w:rPr>
                <w:rFonts w:ascii="TH SarabunPSK" w:hAnsi="TH SarabunPSK" w:cs="TH SarabunPSK"/>
                <w:color w:val="5B9BD5" w:themeColor="accent1"/>
              </w:rPr>
            </w:pPr>
            <w:r w:rsidRPr="002F0740">
              <w:rPr>
                <w:rFonts w:ascii="TH SarabunPSK" w:hAnsi="TH SarabunPSK" w:cs="TH SarabunPSK"/>
                <w:color w:val="5B9BD5" w:themeColor="accent1"/>
                <w:cs/>
              </w:rPr>
              <w:t>วท.บ.</w:t>
            </w:r>
          </w:p>
        </w:tc>
        <w:tc>
          <w:tcPr>
            <w:tcW w:w="2551" w:type="dxa"/>
            <w:vAlign w:val="center"/>
          </w:tcPr>
          <w:p w14:paraId="31E02C3B" w14:textId="77777777" w:rsidR="00992FB6" w:rsidRPr="002F0740" w:rsidRDefault="00992FB6" w:rsidP="002F0740">
            <w:pPr>
              <w:spacing w:line="276" w:lineRule="auto"/>
              <w:rPr>
                <w:rFonts w:ascii="TH SarabunPSK" w:hAnsi="TH SarabunPSK" w:cs="TH SarabunPSK"/>
                <w:color w:val="5B9BD5" w:themeColor="accent1"/>
              </w:rPr>
            </w:pPr>
            <w:r w:rsidRPr="002F0740">
              <w:rPr>
                <w:rFonts w:ascii="TH SarabunPSK" w:hAnsi="TH SarabunPSK" w:cs="TH SarabunPSK"/>
                <w:color w:val="5B9BD5" w:themeColor="accent1"/>
                <w:cs/>
              </w:rPr>
              <w:t>ฟิสิกส์ประยุกต์</w:t>
            </w:r>
          </w:p>
        </w:tc>
        <w:tc>
          <w:tcPr>
            <w:tcW w:w="3746" w:type="dxa"/>
            <w:vAlign w:val="center"/>
          </w:tcPr>
          <w:p w14:paraId="000DACD4" w14:textId="4EBB8931" w:rsidR="00992FB6" w:rsidRPr="002F0740" w:rsidRDefault="00992FB6" w:rsidP="002F0740">
            <w:pPr>
              <w:keepNext/>
              <w:spacing w:line="276" w:lineRule="auto"/>
              <w:outlineLvl w:val="1"/>
              <w:rPr>
                <w:rFonts w:ascii="TH SarabunPSK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hAnsi="TH SarabunPSK" w:cs="TH SarabunPSK"/>
                <w:color w:val="5B9BD5" w:themeColor="accent1"/>
                <w:cs/>
              </w:rPr>
              <w:t>มหาวิทยา</w:t>
            </w:r>
            <w:r w:rsidR="003C418C" w:rsidRPr="002F0740">
              <w:rPr>
                <w:rFonts w:ascii="TH SarabunPSK" w:hAnsi="TH SarabunPSK" w:cs="TH SarabunPSK" w:hint="cs"/>
                <w:color w:val="5B9BD5" w:themeColor="accent1"/>
                <w:cs/>
              </w:rPr>
              <w:t>ลัย</w:t>
            </w:r>
            <w:r w:rsidRPr="002F0740">
              <w:rPr>
                <w:rFonts w:ascii="TH SarabunPSK" w:hAnsi="TH SarabunPSK" w:cs="TH SarabunPSK"/>
                <w:color w:val="5B9BD5" w:themeColor="accent1"/>
                <w:cs/>
              </w:rPr>
              <w:t>เทคโนโลยีพระจอมเกล้าธนบุรี</w:t>
            </w:r>
          </w:p>
        </w:tc>
        <w:tc>
          <w:tcPr>
            <w:tcW w:w="1144" w:type="dxa"/>
            <w:vAlign w:val="center"/>
          </w:tcPr>
          <w:p w14:paraId="27ABE8E1" w14:textId="77777777" w:rsidR="00992FB6" w:rsidRPr="002F0740" w:rsidRDefault="00992FB6" w:rsidP="002F0740">
            <w:pPr>
              <w:spacing w:line="276" w:lineRule="auto"/>
              <w:jc w:val="center"/>
              <w:rPr>
                <w:rFonts w:ascii="TH SarabunPSK" w:hAnsi="TH SarabunPSK" w:cs="TH SarabunPSK"/>
                <w:color w:val="5B9BD5" w:themeColor="accent1"/>
              </w:rPr>
            </w:pPr>
            <w:r w:rsidRPr="002F0740">
              <w:rPr>
                <w:rFonts w:ascii="TH SarabunPSK" w:hAnsi="TH SarabunPSK" w:cs="TH SarabunPSK"/>
                <w:color w:val="5B9BD5" w:themeColor="accent1"/>
                <w:cs/>
              </w:rPr>
              <w:t>ไทย</w:t>
            </w:r>
          </w:p>
        </w:tc>
        <w:tc>
          <w:tcPr>
            <w:tcW w:w="1347" w:type="dxa"/>
            <w:vAlign w:val="center"/>
          </w:tcPr>
          <w:p w14:paraId="0911CB7F" w14:textId="77777777" w:rsidR="00992FB6" w:rsidRPr="002F0740" w:rsidRDefault="00992FB6" w:rsidP="002F0740">
            <w:pPr>
              <w:spacing w:line="276" w:lineRule="auto"/>
              <w:jc w:val="center"/>
              <w:rPr>
                <w:rFonts w:ascii="TH SarabunPSK" w:hAnsi="TH SarabunPSK" w:cs="TH SarabunPSK"/>
                <w:color w:val="5B9BD5" w:themeColor="accent1"/>
              </w:rPr>
            </w:pPr>
            <w:r w:rsidRPr="002F0740">
              <w:rPr>
                <w:rFonts w:ascii="TH SarabunPSK" w:hAnsi="TH SarabunPSK" w:cs="TH SarabunPSK"/>
                <w:color w:val="5B9BD5" w:themeColor="accent1"/>
                <w:cs/>
              </w:rPr>
              <w:t>255</w:t>
            </w:r>
            <w:r w:rsidR="007F6055" w:rsidRPr="002F0740">
              <w:rPr>
                <w:rFonts w:ascii="TH SarabunPSK" w:hAnsi="TH SarabunPSK" w:cs="TH SarabunPSK"/>
                <w:color w:val="5B9BD5" w:themeColor="accent1"/>
              </w:rPr>
              <w:t>1</w:t>
            </w:r>
          </w:p>
        </w:tc>
      </w:tr>
    </w:tbl>
    <w:p w14:paraId="623C0B18" w14:textId="30184022" w:rsidR="005123F1" w:rsidRDefault="005123F1" w:rsidP="005123F1">
      <w:pPr>
        <w:tabs>
          <w:tab w:val="left" w:pos="426"/>
          <w:tab w:val="left" w:pos="3600"/>
          <w:tab w:val="left" w:pos="8910"/>
        </w:tabs>
        <w:rPr>
          <w:rFonts w:ascii="TH SarabunPSK" w:hAnsi="TH SarabunPSK" w:cs="TH SarabunPSK"/>
          <w:spacing w:val="-6"/>
          <w:sz w:val="30"/>
          <w:szCs w:val="30"/>
        </w:rPr>
      </w:pPr>
    </w:p>
    <w:p w14:paraId="34827D79" w14:textId="01A720AC" w:rsidR="005123F1" w:rsidRDefault="005123F1" w:rsidP="00FC5A38">
      <w:pPr>
        <w:tabs>
          <w:tab w:val="left" w:pos="270"/>
          <w:tab w:val="left" w:pos="3600"/>
          <w:tab w:val="left" w:pos="8910"/>
        </w:tabs>
        <w:rPr>
          <w:rFonts w:ascii="TH SarabunPSK" w:hAnsi="TH SarabunPSK" w:cs="TH SarabunPSK"/>
          <w:color w:val="5B9BD5" w:themeColor="accent1"/>
        </w:rPr>
      </w:pPr>
      <w:r w:rsidRPr="0084457A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3.</w:t>
      </w:r>
      <w:r w:rsidRPr="0084457A">
        <w:rPr>
          <w:rFonts w:ascii="TH SarabunPSK" w:hAnsi="TH SarabunPSK" w:cs="TH SarabunPSK"/>
          <w:b/>
          <w:bCs/>
          <w:sz w:val="30"/>
          <w:szCs w:val="30"/>
          <w:cs/>
        </w:rPr>
        <w:tab/>
        <w:t>ประวัติการทำงาน</w:t>
      </w:r>
      <w:r w:rsidR="007E46B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E46B9" w:rsidRPr="007E46B9">
        <w:rPr>
          <w:rFonts w:ascii="TH SarabunPSK" w:hAnsi="TH SarabunPSK" w:cs="TH SarabunPSK" w:hint="cs"/>
          <w:color w:val="5B9BD5" w:themeColor="accent1"/>
          <w:cs/>
        </w:rPr>
        <w:t>(</w:t>
      </w:r>
      <w:r w:rsidR="00FC5A38">
        <w:rPr>
          <w:rFonts w:ascii="TH SarabunPSK" w:hAnsi="TH SarabunPSK" w:cs="TH SarabunPSK" w:hint="cs"/>
          <w:color w:val="5B9BD5" w:themeColor="accent1"/>
          <w:cs/>
        </w:rPr>
        <w:t>ระบุ</w:t>
      </w:r>
      <w:r w:rsidR="007E46B9" w:rsidRPr="007E46B9">
        <w:rPr>
          <w:rFonts w:ascii="TH SarabunPSK" w:hAnsi="TH SarabunPSK" w:cs="TH SarabunPSK"/>
          <w:color w:val="5B9BD5" w:themeColor="accent1"/>
          <w:cs/>
        </w:rPr>
        <w:t>เรียงจากปัจจุบันถึงอดีต</w:t>
      </w:r>
      <w:r w:rsidR="007E46B9" w:rsidRPr="007E46B9">
        <w:rPr>
          <w:rFonts w:ascii="TH SarabunPSK" w:hAnsi="TH SarabunPSK" w:cs="TH SarabunPSK" w:hint="cs"/>
          <w:color w:val="5B9BD5" w:themeColor="accent1"/>
          <w:cs/>
        </w:rPr>
        <w:t>)</w:t>
      </w:r>
    </w:p>
    <w:p w14:paraId="55A6132C" w14:textId="78A4850E" w:rsidR="003C418C" w:rsidRPr="002F0740" w:rsidRDefault="003C418C" w:rsidP="005123F1">
      <w:pPr>
        <w:tabs>
          <w:tab w:val="left" w:pos="426"/>
          <w:tab w:val="left" w:pos="3600"/>
          <w:tab w:val="left" w:pos="8910"/>
        </w:tabs>
        <w:rPr>
          <w:rFonts w:ascii="TH SarabunPSK" w:hAnsi="TH SarabunPSK" w:cs="TH SarabunPSK"/>
          <w:b/>
          <w:bCs/>
          <w:sz w:val="12"/>
          <w:szCs w:val="12"/>
        </w:rPr>
      </w:pPr>
    </w:p>
    <w:p w14:paraId="49BF632C" w14:textId="77777777" w:rsidR="00FC5A38" w:rsidRPr="002F0740" w:rsidRDefault="00FC5A38" w:rsidP="00E24F3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tabs>
          <w:tab w:val="left" w:pos="3600"/>
        </w:tabs>
        <w:ind w:left="360" w:right="471"/>
        <w:rPr>
          <w:rFonts w:ascii="TH SarabunPSK" w:hAnsi="TH SarabunPSK" w:cs="TH SarabunPSK"/>
          <w:sz w:val="10"/>
          <w:szCs w:val="10"/>
        </w:rPr>
      </w:pPr>
    </w:p>
    <w:p w14:paraId="5A9164E4" w14:textId="3C14BE0E" w:rsidR="003C418C" w:rsidRPr="006F135D" w:rsidRDefault="003C418C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tabs>
          <w:tab w:val="left" w:pos="3600"/>
        </w:tabs>
        <w:ind w:left="360" w:right="471"/>
        <w:jc w:val="center"/>
        <w:rPr>
          <w:rFonts w:ascii="TH SarabunPSK" w:hAnsi="TH SarabunPSK" w:cs="TH SarabunPSK"/>
          <w:color w:val="808080" w:themeColor="background1" w:themeShade="80"/>
        </w:rPr>
      </w:pPr>
      <w:r w:rsidRPr="006F135D">
        <w:rPr>
          <w:rFonts w:ascii="TH SarabunPSK" w:hAnsi="TH SarabunPSK" w:cs="TH SarabunPSK" w:hint="cs"/>
          <w:color w:val="808080" w:themeColor="background1" w:themeShade="80"/>
          <w:cs/>
        </w:rPr>
        <w:t>หากเคยมีภาระงานเป็นอาจารย์พิเศษที่ มจธ. ควรระบุในประวัติการทำงานให้ชัดเจน</w:t>
      </w:r>
      <w:r w:rsidR="000003B5" w:rsidRPr="006F135D">
        <w:rPr>
          <w:rFonts w:ascii="TH SarabunPSK" w:hAnsi="TH SarabunPSK" w:cs="TH SarabunPSK" w:hint="cs"/>
          <w:color w:val="808080" w:themeColor="background1" w:themeShade="80"/>
          <w:cs/>
        </w:rPr>
        <w:t xml:space="preserve"> และให้สอดคล้องกับข้อ 6.2</w:t>
      </w:r>
    </w:p>
    <w:p w14:paraId="62DFE986" w14:textId="77777777" w:rsidR="00FC5A38" w:rsidRPr="002F0740" w:rsidRDefault="00FC5A38" w:rsidP="00E24F3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tabs>
          <w:tab w:val="left" w:pos="3600"/>
        </w:tabs>
        <w:ind w:left="360" w:right="471"/>
        <w:rPr>
          <w:rFonts w:ascii="TH SarabunPSK" w:hAnsi="TH SarabunPSK" w:cs="TH SarabunPSK"/>
          <w:sz w:val="12"/>
          <w:szCs w:val="12"/>
        </w:rPr>
      </w:pPr>
    </w:p>
    <w:p w14:paraId="69AF6F09" w14:textId="77777777" w:rsidR="003C418C" w:rsidRPr="002F0740" w:rsidRDefault="003C418C" w:rsidP="005123F1">
      <w:pPr>
        <w:tabs>
          <w:tab w:val="left" w:pos="426"/>
          <w:tab w:val="left" w:pos="3600"/>
          <w:tab w:val="left" w:pos="8910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pPr w:leftFromText="180" w:rightFromText="180" w:vertAnchor="text" w:horzAnchor="margin" w:tblpY="12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690"/>
        <w:gridCol w:w="2880"/>
        <w:gridCol w:w="1051"/>
      </w:tblGrid>
      <w:tr w:rsidR="005123F1" w:rsidRPr="002F0740" w14:paraId="3B39A884" w14:textId="77777777" w:rsidTr="00E8646B">
        <w:tc>
          <w:tcPr>
            <w:tcW w:w="2155" w:type="dxa"/>
            <w:shd w:val="clear" w:color="auto" w:fill="auto"/>
            <w:vAlign w:val="center"/>
          </w:tcPr>
          <w:p w14:paraId="0D145810" w14:textId="778109C8" w:rsidR="005123F1" w:rsidRPr="002F0740" w:rsidRDefault="005123F1" w:rsidP="0075318D">
            <w:pPr>
              <w:tabs>
                <w:tab w:val="left" w:pos="360"/>
                <w:tab w:val="left" w:pos="993"/>
              </w:tabs>
              <w:spacing w:line="276" w:lineRule="auto"/>
              <w:rPr>
                <w:rFonts w:ascii="TH SarabunPSK" w:eastAsia="Calibri" w:hAnsi="TH SarabunPSK" w:cs="TH SarabunPSK"/>
                <w:b/>
                <w:bCs/>
              </w:rPr>
            </w:pPr>
            <w:r w:rsidRPr="002F0740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ปี พ.ศ. </w:t>
            </w:r>
            <w:r w:rsidR="00524360" w:rsidRPr="002F0740">
              <w:rPr>
                <w:rFonts w:ascii="TH SarabunPSK" w:eastAsia="Calibri" w:hAnsi="TH SarabunPSK" w:cs="TH SarabunPSK"/>
                <w:b/>
                <w:bCs/>
                <w:color w:val="5B9BD5" w:themeColor="accent1"/>
                <w:u w:val="dotted"/>
                <w:cs/>
              </w:rPr>
              <w:t>2550</w:t>
            </w:r>
            <w:r w:rsidRPr="002F0740">
              <w:rPr>
                <w:rFonts w:ascii="TH SarabunPSK" w:eastAsia="Calibri" w:hAnsi="TH SarabunPSK" w:cs="TH SarabunPSK"/>
                <w:b/>
                <w:bCs/>
                <w:color w:val="5B9BD5" w:themeColor="accent1"/>
                <w:u w:val="dotted"/>
                <w:cs/>
              </w:rPr>
              <w:t xml:space="preserve"> </w:t>
            </w:r>
            <w:r w:rsidR="000B4B7D" w:rsidRPr="002F0740">
              <w:rPr>
                <w:rFonts w:ascii="TH SarabunPSK" w:eastAsia="Calibri" w:hAnsi="TH SarabunPSK" w:cs="TH SarabunPSK"/>
                <w:b/>
                <w:bCs/>
                <w:color w:val="5B9BD5" w:themeColor="accent1"/>
                <w:u w:val="dotted"/>
                <w:cs/>
              </w:rPr>
              <w:t xml:space="preserve">- </w:t>
            </w:r>
            <w:r w:rsidR="00E8646B" w:rsidRPr="002F0740">
              <w:rPr>
                <w:rFonts w:ascii="TH SarabunPSK" w:eastAsia="Calibri" w:hAnsi="TH SarabunPSK" w:cs="TH SarabunPSK"/>
                <w:b/>
                <w:bCs/>
                <w:color w:val="5B9BD5" w:themeColor="accent1"/>
                <w:u w:val="dotted"/>
                <w:cs/>
              </w:rPr>
              <w:t>ปัจจุบัน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830DC4" w14:textId="77777777" w:rsidR="005123F1" w:rsidRPr="002F0740" w:rsidRDefault="005123F1" w:rsidP="0075318D">
            <w:pPr>
              <w:tabs>
                <w:tab w:val="left" w:pos="360"/>
                <w:tab w:val="left" w:pos="993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F0740">
              <w:rPr>
                <w:rFonts w:ascii="TH SarabunPSK" w:eastAsia="Calibri" w:hAnsi="TH SarabunPSK" w:cs="TH SarabunPSK"/>
                <w:b/>
                <w:bCs/>
                <w:cs/>
              </w:rPr>
              <w:t>ชื่อหน่วยงาน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B3FBA3" w14:textId="77777777" w:rsidR="005123F1" w:rsidRPr="002F0740" w:rsidRDefault="005123F1" w:rsidP="0075318D">
            <w:pPr>
              <w:tabs>
                <w:tab w:val="left" w:pos="360"/>
                <w:tab w:val="left" w:pos="993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F0740">
              <w:rPr>
                <w:rFonts w:ascii="TH SarabunPSK" w:eastAsia="Calibri" w:hAnsi="TH SarabunPSK" w:cs="TH SarabunPSK"/>
                <w:b/>
                <w:bCs/>
                <w:cs/>
              </w:rPr>
              <w:t>ตำแหน่งงาน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9C9511C" w14:textId="77777777" w:rsidR="005123F1" w:rsidRPr="002F0740" w:rsidRDefault="000B4B7D" w:rsidP="0075318D">
            <w:pPr>
              <w:tabs>
                <w:tab w:val="left" w:pos="360"/>
                <w:tab w:val="left" w:pos="993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F0740">
              <w:rPr>
                <w:rFonts w:ascii="TH SarabunPSK" w:eastAsia="Calibri" w:hAnsi="TH SarabunPSK" w:cs="TH SarabunPSK"/>
                <w:b/>
                <w:bCs/>
                <w:cs/>
              </w:rPr>
              <w:t>ระยะเวลา</w:t>
            </w:r>
          </w:p>
        </w:tc>
      </w:tr>
      <w:tr w:rsidR="00E8646B" w:rsidRPr="002F0740" w14:paraId="797A547E" w14:textId="77777777" w:rsidTr="00E8646B">
        <w:tc>
          <w:tcPr>
            <w:tcW w:w="2155" w:type="dxa"/>
            <w:shd w:val="clear" w:color="auto" w:fill="auto"/>
            <w:vAlign w:val="center"/>
          </w:tcPr>
          <w:p w14:paraId="16564059" w14:textId="3B4E5D6C" w:rsidR="00E8646B" w:rsidRPr="002F0740" w:rsidRDefault="0036512C" w:rsidP="0075318D">
            <w:pPr>
              <w:tabs>
                <w:tab w:val="left" w:pos="360"/>
                <w:tab w:val="left" w:pos="993"/>
              </w:tabs>
              <w:spacing w:line="276" w:lineRule="auto"/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พ.ศ. 2560 - </w:t>
            </w: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>ปัจจุบัน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5EF5B7F" w14:textId="1F31BC9D" w:rsidR="00E8646B" w:rsidRPr="002F0740" w:rsidRDefault="00E8646B" w:rsidP="0075318D">
            <w:pPr>
              <w:tabs>
                <w:tab w:val="left" w:pos="360"/>
                <w:tab w:val="left" w:pos="993"/>
              </w:tabs>
              <w:spacing w:line="276" w:lineRule="auto"/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95BD5A" w14:textId="5B216F56" w:rsidR="00E8646B" w:rsidRPr="002F0740" w:rsidRDefault="00E8646B" w:rsidP="0075318D">
            <w:pPr>
              <w:tabs>
                <w:tab w:val="left" w:pos="360"/>
                <w:tab w:val="left" w:pos="993"/>
              </w:tabs>
              <w:spacing w:line="276" w:lineRule="auto"/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อาจารย์พิเศษ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D8DF198" w14:textId="23CEF8B0" w:rsidR="00E8646B" w:rsidRPr="002F0740" w:rsidRDefault="00E8646B" w:rsidP="0075318D">
            <w:pPr>
              <w:tabs>
                <w:tab w:val="left" w:pos="360"/>
                <w:tab w:val="left" w:pos="993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5 ปี</w:t>
            </w:r>
          </w:p>
        </w:tc>
      </w:tr>
      <w:tr w:rsidR="0061046F" w:rsidRPr="002F0740" w14:paraId="3D5BBAD6" w14:textId="77777777" w:rsidTr="00E8646B">
        <w:tc>
          <w:tcPr>
            <w:tcW w:w="2155" w:type="dxa"/>
            <w:shd w:val="clear" w:color="auto" w:fill="auto"/>
          </w:tcPr>
          <w:p w14:paraId="2E02A7D8" w14:textId="578820C1" w:rsidR="0061046F" w:rsidRPr="002F0740" w:rsidRDefault="0061046F" w:rsidP="0075318D">
            <w:pPr>
              <w:tabs>
                <w:tab w:val="left" w:pos="360"/>
                <w:tab w:val="left" w:pos="993"/>
              </w:tabs>
              <w:spacing w:line="276" w:lineRule="auto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 xml:space="preserve">พ.ศ. 2558 </w:t>
            </w:r>
            <w:r w:rsidR="0036512C"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- </w:t>
            </w: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>ปัจจุบัน</w:t>
            </w:r>
          </w:p>
        </w:tc>
        <w:tc>
          <w:tcPr>
            <w:tcW w:w="3690" w:type="dxa"/>
            <w:shd w:val="clear" w:color="auto" w:fill="auto"/>
          </w:tcPr>
          <w:p w14:paraId="36EDE5C8" w14:textId="77777777" w:rsidR="0061046F" w:rsidRPr="002F0740" w:rsidRDefault="0061046F" w:rsidP="0075318D">
            <w:pPr>
              <w:tabs>
                <w:tab w:val="left" w:pos="360"/>
                <w:tab w:val="left" w:pos="993"/>
              </w:tabs>
              <w:spacing w:line="276" w:lineRule="auto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>มหาวิทยาลัยมหิดล</w:t>
            </w:r>
          </w:p>
        </w:tc>
        <w:tc>
          <w:tcPr>
            <w:tcW w:w="2880" w:type="dxa"/>
            <w:shd w:val="clear" w:color="auto" w:fill="auto"/>
          </w:tcPr>
          <w:p w14:paraId="5F94FB1A" w14:textId="56BD5E74" w:rsidR="0061046F" w:rsidRPr="002F0740" w:rsidRDefault="0061046F" w:rsidP="0075318D">
            <w:pPr>
              <w:tabs>
                <w:tab w:val="left" w:pos="360"/>
                <w:tab w:val="left" w:pos="993"/>
              </w:tabs>
              <w:spacing w:line="276" w:lineRule="auto"/>
              <w:ind w:right="-112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>อาจารย์ประจำภาควิชาจุลชีววิทยา</w:t>
            </w:r>
          </w:p>
        </w:tc>
        <w:tc>
          <w:tcPr>
            <w:tcW w:w="1051" w:type="dxa"/>
            <w:shd w:val="clear" w:color="auto" w:fill="auto"/>
          </w:tcPr>
          <w:p w14:paraId="7171FF4A" w14:textId="17AED34B" w:rsidR="0061046F" w:rsidRPr="002F0740" w:rsidRDefault="00DC1310" w:rsidP="0075318D">
            <w:pPr>
              <w:tabs>
                <w:tab w:val="left" w:pos="360"/>
                <w:tab w:val="left" w:pos="993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7</w:t>
            </w:r>
            <w:r w:rsidR="0061046F"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 xml:space="preserve"> ปี</w:t>
            </w:r>
          </w:p>
        </w:tc>
      </w:tr>
      <w:tr w:rsidR="0061046F" w:rsidRPr="002F0740" w14:paraId="76F55019" w14:textId="77777777" w:rsidTr="00E8646B">
        <w:tc>
          <w:tcPr>
            <w:tcW w:w="2155" w:type="dxa"/>
            <w:shd w:val="clear" w:color="auto" w:fill="auto"/>
          </w:tcPr>
          <w:p w14:paraId="031B6E73" w14:textId="77777777" w:rsidR="0061046F" w:rsidRPr="002F0740" w:rsidRDefault="0061046F" w:rsidP="0075318D">
            <w:pPr>
              <w:tabs>
                <w:tab w:val="left" w:pos="360"/>
                <w:tab w:val="left" w:pos="993"/>
              </w:tabs>
              <w:spacing w:line="276" w:lineRule="auto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 xml:space="preserve">พ.ศ. 2553 - </w:t>
            </w:r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>2557</w:t>
            </w:r>
          </w:p>
        </w:tc>
        <w:tc>
          <w:tcPr>
            <w:tcW w:w="3690" w:type="dxa"/>
            <w:shd w:val="clear" w:color="auto" w:fill="auto"/>
          </w:tcPr>
          <w:p w14:paraId="4E68E8ED" w14:textId="77777777" w:rsidR="0061046F" w:rsidRPr="002F0740" w:rsidRDefault="0061046F" w:rsidP="0075318D">
            <w:pPr>
              <w:tabs>
                <w:tab w:val="left" w:pos="360"/>
                <w:tab w:val="left" w:pos="993"/>
              </w:tabs>
              <w:spacing w:line="276" w:lineRule="auto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>มหาวิทยาลัยธรรมศาสตร์</w:t>
            </w:r>
          </w:p>
        </w:tc>
        <w:tc>
          <w:tcPr>
            <w:tcW w:w="2880" w:type="dxa"/>
            <w:shd w:val="clear" w:color="auto" w:fill="auto"/>
          </w:tcPr>
          <w:p w14:paraId="29BC99F4" w14:textId="77777777" w:rsidR="0061046F" w:rsidRPr="002F0740" w:rsidRDefault="0061046F" w:rsidP="0075318D">
            <w:pPr>
              <w:tabs>
                <w:tab w:val="left" w:pos="360"/>
                <w:tab w:val="left" w:pos="993"/>
              </w:tabs>
              <w:spacing w:line="276" w:lineRule="auto"/>
              <w:ind w:right="-112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>อาจารย์ประจำภาควิชาจุลชีววิทยา</w:t>
            </w:r>
          </w:p>
        </w:tc>
        <w:tc>
          <w:tcPr>
            <w:tcW w:w="1051" w:type="dxa"/>
            <w:shd w:val="clear" w:color="auto" w:fill="auto"/>
          </w:tcPr>
          <w:p w14:paraId="436AE58E" w14:textId="47E7060C" w:rsidR="0061046F" w:rsidRPr="002F0740" w:rsidRDefault="00DC1310" w:rsidP="0075318D">
            <w:pPr>
              <w:tabs>
                <w:tab w:val="left" w:pos="360"/>
                <w:tab w:val="left" w:pos="993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5</w:t>
            </w:r>
            <w:r w:rsidR="0061046F"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 xml:space="preserve"> ปี</w:t>
            </w:r>
          </w:p>
        </w:tc>
      </w:tr>
      <w:tr w:rsidR="0061046F" w:rsidRPr="002F0740" w14:paraId="19018618" w14:textId="77777777" w:rsidTr="00E8646B">
        <w:tc>
          <w:tcPr>
            <w:tcW w:w="2155" w:type="dxa"/>
            <w:shd w:val="clear" w:color="auto" w:fill="auto"/>
          </w:tcPr>
          <w:p w14:paraId="3C0ED547" w14:textId="77777777" w:rsidR="0061046F" w:rsidRPr="002F0740" w:rsidRDefault="0061046F" w:rsidP="0075318D">
            <w:pPr>
              <w:tabs>
                <w:tab w:val="left" w:pos="360"/>
                <w:tab w:val="left" w:pos="993"/>
              </w:tabs>
              <w:spacing w:line="276" w:lineRule="auto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 xml:space="preserve">พ.ศ. 2550 - </w:t>
            </w:r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>2553</w:t>
            </w:r>
          </w:p>
        </w:tc>
        <w:tc>
          <w:tcPr>
            <w:tcW w:w="3690" w:type="dxa"/>
            <w:shd w:val="clear" w:color="auto" w:fill="auto"/>
          </w:tcPr>
          <w:p w14:paraId="2018EAEC" w14:textId="77777777" w:rsidR="0061046F" w:rsidRPr="002F0740" w:rsidRDefault="0061046F" w:rsidP="0075318D">
            <w:pPr>
              <w:tabs>
                <w:tab w:val="left" w:pos="360"/>
                <w:tab w:val="left" w:pos="993"/>
              </w:tabs>
              <w:spacing w:line="276" w:lineRule="auto"/>
              <w:ind w:right="-107"/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>สำนักงานวิทยาศาสตร์และเทคโนโลยี</w:t>
            </w:r>
          </w:p>
        </w:tc>
        <w:tc>
          <w:tcPr>
            <w:tcW w:w="2880" w:type="dxa"/>
            <w:shd w:val="clear" w:color="auto" w:fill="auto"/>
          </w:tcPr>
          <w:p w14:paraId="76F92950" w14:textId="77777777" w:rsidR="0061046F" w:rsidRPr="002F0740" w:rsidRDefault="0061046F" w:rsidP="0075318D">
            <w:pPr>
              <w:tabs>
                <w:tab w:val="left" w:pos="360"/>
                <w:tab w:val="left" w:pos="993"/>
              </w:tabs>
              <w:spacing w:line="276" w:lineRule="auto"/>
              <w:ind w:right="-112"/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 xml:space="preserve">นักวิจัย </w:t>
            </w:r>
          </w:p>
        </w:tc>
        <w:tc>
          <w:tcPr>
            <w:tcW w:w="1051" w:type="dxa"/>
            <w:shd w:val="clear" w:color="auto" w:fill="auto"/>
          </w:tcPr>
          <w:p w14:paraId="4FB2CA23" w14:textId="2559BB53" w:rsidR="0061046F" w:rsidRPr="002F0740" w:rsidRDefault="00DC1310" w:rsidP="0075318D">
            <w:pPr>
              <w:tabs>
                <w:tab w:val="left" w:pos="360"/>
                <w:tab w:val="left" w:pos="993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4</w:t>
            </w:r>
            <w:r w:rsidR="0061046F" w:rsidRPr="002F0740">
              <w:rPr>
                <w:rFonts w:ascii="TH SarabunPSK" w:eastAsia="Calibri" w:hAnsi="TH SarabunPSK" w:cs="TH SarabunPSK"/>
                <w:color w:val="5B9BD5" w:themeColor="accent1"/>
                <w:cs/>
              </w:rPr>
              <w:t xml:space="preserve"> ปี</w:t>
            </w:r>
          </w:p>
        </w:tc>
      </w:tr>
    </w:tbl>
    <w:p w14:paraId="594DD754" w14:textId="7673E654" w:rsidR="00AF6704" w:rsidRDefault="00AF6704" w:rsidP="005123F1">
      <w:pPr>
        <w:ind w:left="425"/>
        <w:rPr>
          <w:rFonts w:ascii="TH SarabunPSK" w:hAnsi="TH SarabunPSK" w:cs="TH SarabunPSK"/>
          <w:spacing w:val="-6"/>
          <w:sz w:val="30"/>
          <w:szCs w:val="30"/>
        </w:rPr>
      </w:pPr>
    </w:p>
    <w:p w14:paraId="6EA2BD8C" w14:textId="7DCCBAE7" w:rsidR="007C5040" w:rsidRPr="0084457A" w:rsidRDefault="007C5040" w:rsidP="007C5040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spacing w:val="-6"/>
          <w:sz w:val="30"/>
          <w:szCs w:val="30"/>
        </w:rPr>
      </w:pPr>
      <w:r w:rsidRPr="0084457A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สาขาวิชา/เรื่องที่เชี่ยวชาญ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bookmarkStart w:id="4" w:name="_Hlk88218492"/>
      <w:r w:rsidRPr="002F0740"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(</w:t>
      </w:r>
      <w:r w:rsidRPr="002F0740">
        <w:rPr>
          <w:rFonts w:ascii="TH SarabunPSK" w:hAnsi="TH SarabunPSK" w:cs="TH SarabunPSK" w:hint="cs"/>
          <w:color w:val="5B9BD5" w:themeColor="accent1"/>
          <w:sz w:val="24"/>
          <w:szCs w:val="24"/>
          <w:cs/>
        </w:rPr>
        <w:t>ให้</w:t>
      </w:r>
      <w:r w:rsidRPr="002F0740">
        <w:rPr>
          <w:rFonts w:ascii="TH SarabunPSK" w:hAnsi="TH SarabunPSK" w:cs="TH SarabunPSK"/>
          <w:color w:val="5B9BD5" w:themeColor="accent1"/>
          <w:sz w:val="24"/>
          <w:szCs w:val="24"/>
          <w:cs/>
        </w:rPr>
        <w:t>ระบุสาขาวิชาหรือเรื่องที่เชี่ยวชาญให้มีความสอดคล้องกับ</w:t>
      </w:r>
      <w:r w:rsidR="004A7FB2" w:rsidRPr="002F0740">
        <w:rPr>
          <w:rFonts w:ascii="TH SarabunPSK" w:hAnsi="TH SarabunPSK" w:cs="TH SarabunPSK"/>
          <w:color w:val="5B9BD5" w:themeColor="accent1"/>
          <w:sz w:val="24"/>
          <w:szCs w:val="24"/>
          <w:cs/>
        </w:rPr>
        <w:t>สาขาวิชาที่สอน</w:t>
      </w:r>
      <w:r w:rsidRPr="002F0740">
        <w:rPr>
          <w:rFonts w:ascii="TH SarabunPSK" w:hAnsi="TH SarabunPSK" w:cs="TH SarabunPSK" w:hint="cs"/>
          <w:color w:val="5B9BD5" w:themeColor="accent1"/>
          <w:sz w:val="24"/>
          <w:szCs w:val="24"/>
          <w:cs/>
        </w:rPr>
        <w:t>)</w:t>
      </w:r>
      <w:bookmarkEnd w:id="4"/>
    </w:p>
    <w:p w14:paraId="2E2D96C1" w14:textId="77777777" w:rsidR="00090F5F" w:rsidRDefault="006A649C" w:rsidP="007C5040">
      <w:pPr>
        <w:pStyle w:val="ListParagraph"/>
        <w:numPr>
          <w:ilvl w:val="1"/>
          <w:numId w:val="2"/>
        </w:numPr>
        <w:tabs>
          <w:tab w:val="left" w:pos="85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090F5F">
        <w:rPr>
          <w:rFonts w:ascii="TH SarabunPSK" w:hAnsi="TH SarabunPSK" w:cs="TH SarabunPSK"/>
          <w:spacing w:val="-6"/>
          <w:sz w:val="30"/>
          <w:szCs w:val="30"/>
          <w:cs/>
        </w:rPr>
        <w:t>สาขาวิชาหรือเรื่องที่เชี่ยวชาญ</w:t>
      </w:r>
    </w:p>
    <w:p w14:paraId="1CF40726" w14:textId="5121A840" w:rsidR="00090F5F" w:rsidRDefault="00090F5F" w:rsidP="00090F5F">
      <w:pPr>
        <w:pStyle w:val="ListParagraph"/>
        <w:tabs>
          <w:tab w:val="left" w:pos="85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090F5F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0C3DA26" w14:textId="77777777" w:rsidR="00794727" w:rsidRPr="00090F5F" w:rsidRDefault="00794727" w:rsidP="00794727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090F5F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090F5F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090F5F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744E9107" w14:textId="6A416E6F" w:rsidR="007C5040" w:rsidRPr="00FC1513" w:rsidRDefault="001A4B5C" w:rsidP="0025297F">
      <w:pPr>
        <w:pStyle w:val="ListParagraph"/>
        <w:numPr>
          <w:ilvl w:val="1"/>
          <w:numId w:val="2"/>
        </w:numPr>
        <w:tabs>
          <w:tab w:val="left" w:pos="85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FC1513">
        <w:rPr>
          <w:rFonts w:ascii="TH SarabunPSK" w:hAnsi="TH SarabunPSK" w:cs="TH SarabunPSK" w:hint="cs"/>
          <w:spacing w:val="-6"/>
          <w:sz w:val="30"/>
          <w:szCs w:val="30"/>
          <w:cs/>
        </w:rPr>
        <w:t>บรรยาย</w:t>
      </w:r>
      <w:r w:rsidR="003E4E26" w:rsidRPr="00FC1513">
        <w:rPr>
          <w:rFonts w:ascii="TH SarabunPSK" w:hAnsi="TH SarabunPSK" w:cs="TH SarabunPSK" w:hint="cs"/>
          <w:spacing w:val="-6"/>
          <w:sz w:val="30"/>
          <w:szCs w:val="30"/>
          <w:cs/>
        </w:rPr>
        <w:t>ประสบการณ์การทำงานที่สัมพันธ์กับสาขาวิชาที่สอน</w:t>
      </w:r>
    </w:p>
    <w:p w14:paraId="051EAC69" w14:textId="77777777" w:rsidR="007C5040" w:rsidRPr="00090F5F" w:rsidRDefault="007C5040" w:rsidP="007C5040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bookmarkStart w:id="5" w:name="_Hlk83123091"/>
      <w:r w:rsidRPr="00090F5F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090F5F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090F5F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bookmarkEnd w:id="5"/>
    <w:p w14:paraId="75C27315" w14:textId="77777777" w:rsidR="003737FF" w:rsidRPr="00090F5F" w:rsidRDefault="003737FF" w:rsidP="003737FF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090F5F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090F5F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090F5F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21F5A275" w14:textId="649AE9C3" w:rsidR="007C5040" w:rsidRDefault="007C5040" w:rsidP="003737FF">
      <w:pPr>
        <w:rPr>
          <w:rFonts w:ascii="TH SarabunPSK" w:hAnsi="TH SarabunPSK" w:cs="TH SarabunPSK"/>
          <w:spacing w:val="-6"/>
          <w:sz w:val="30"/>
          <w:szCs w:val="30"/>
        </w:rPr>
      </w:pPr>
    </w:p>
    <w:p w14:paraId="2606CEFC" w14:textId="6E3F57A9" w:rsidR="002F0740" w:rsidRDefault="002F0740" w:rsidP="003737FF">
      <w:pPr>
        <w:rPr>
          <w:rFonts w:ascii="TH SarabunPSK" w:hAnsi="TH SarabunPSK" w:cs="TH SarabunPSK"/>
          <w:spacing w:val="-6"/>
          <w:sz w:val="30"/>
          <w:szCs w:val="30"/>
        </w:rPr>
      </w:pPr>
    </w:p>
    <w:p w14:paraId="0F12DE7E" w14:textId="77777777" w:rsidR="002F0740" w:rsidRDefault="002F0740" w:rsidP="003737FF">
      <w:pPr>
        <w:rPr>
          <w:rFonts w:ascii="TH SarabunPSK" w:hAnsi="TH SarabunPSK" w:cs="TH SarabunPSK"/>
          <w:spacing w:val="-6"/>
          <w:sz w:val="30"/>
          <w:szCs w:val="30"/>
        </w:rPr>
      </w:pPr>
    </w:p>
    <w:p w14:paraId="701C6E82" w14:textId="5B7A7E97" w:rsidR="000726C2" w:rsidRDefault="006E0C9F" w:rsidP="002F0740">
      <w:pPr>
        <w:numPr>
          <w:ilvl w:val="0"/>
          <w:numId w:val="2"/>
        </w:numPr>
        <w:spacing w:after="120"/>
        <w:ind w:left="432" w:right="-432" w:hanging="432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4503B9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lastRenderedPageBreak/>
        <w:t>ผลงานทางวิชาการ</w:t>
      </w:r>
      <w:r w:rsidR="00794727" w:rsidRPr="004503B9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ย้อนหลัง </w:t>
      </w:r>
      <w:r w:rsidR="00794727" w:rsidRPr="004503B9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5 </w:t>
      </w:r>
      <w:r w:rsidR="00794727" w:rsidRPr="004503B9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ปี</w:t>
      </w:r>
    </w:p>
    <w:p w14:paraId="7FBB56BB" w14:textId="49FFBA79" w:rsidR="00E24F31" w:rsidRPr="002F0740" w:rsidRDefault="00E24F31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tabs>
          <w:tab w:val="left" w:pos="1260"/>
        </w:tabs>
        <w:spacing w:line="264" w:lineRule="auto"/>
        <w:ind w:left="630" w:right="-429" w:hanging="270"/>
        <w:rPr>
          <w:rFonts w:ascii="TH SarabunPSK" w:hAnsi="TH SarabunPSK" w:cs="TH SarabunPSK"/>
          <w:b/>
          <w:bCs/>
          <w:color w:val="808080" w:themeColor="background1" w:themeShade="80"/>
          <w:u w:val="single"/>
        </w:rPr>
      </w:pPr>
      <w:r w:rsidRPr="002F0740">
        <w:rPr>
          <w:rFonts w:ascii="TH SarabunPSK" w:hAnsi="TH SarabunPSK" w:cs="TH SarabunPSK"/>
          <w:b/>
          <w:bCs/>
          <w:color w:val="808080" w:themeColor="background1" w:themeShade="80"/>
          <w:u w:val="single"/>
          <w:cs/>
        </w:rPr>
        <w:t>คำแนะนำ</w:t>
      </w:r>
    </w:p>
    <w:p w14:paraId="50FB5226" w14:textId="77777777" w:rsidR="00E24F31" w:rsidRPr="002F0740" w:rsidRDefault="00E24F31" w:rsidP="006F135D">
      <w:pPr>
        <w:pStyle w:val="ListParagraph"/>
        <w:numPr>
          <w:ilvl w:val="1"/>
          <w:numId w:val="39"/>
        </w:num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264" w:lineRule="auto"/>
        <w:ind w:left="630" w:right="-429" w:hanging="270"/>
        <w:rPr>
          <w:rFonts w:ascii="TH SarabunPSK" w:hAnsi="TH SarabunPSK" w:cs="TH SarabunPSK"/>
          <w:color w:val="808080" w:themeColor="background1" w:themeShade="80"/>
          <w:szCs w:val="28"/>
        </w:rPr>
      </w:pPr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>กรณีหลักสูตรระดับปริญญาโทและปริญญาเอก ต้องเป็นผลงานทางวิชาการอย่างน้อย 1 รายการในรอบ 5 ปี ย้อนหลัง</w:t>
      </w:r>
    </w:p>
    <w:p w14:paraId="548B4C5A" w14:textId="77777777" w:rsidR="00E24F31" w:rsidRPr="002F0740" w:rsidRDefault="00E24F31" w:rsidP="006F135D">
      <w:pPr>
        <w:pStyle w:val="ListParagraph"/>
        <w:numPr>
          <w:ilvl w:val="1"/>
          <w:numId w:val="39"/>
        </w:num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264" w:lineRule="auto"/>
        <w:ind w:left="630" w:right="-429" w:hanging="270"/>
        <w:rPr>
          <w:rFonts w:ascii="TH SarabunPSK" w:hAnsi="TH SarabunPSK" w:cs="TH SarabunPSK"/>
          <w:color w:val="808080" w:themeColor="background1" w:themeShade="80"/>
          <w:szCs w:val="28"/>
        </w:rPr>
      </w:pPr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>ระบุผลงานที่สัมพันธ์กับสาขาวิชาและเป็นผลงานที่ทันสมัยเพียง 3-5 รายการ</w:t>
      </w:r>
    </w:p>
    <w:p w14:paraId="7EFCFCA5" w14:textId="72A18FE4" w:rsidR="00E24F31" w:rsidRPr="002F0740" w:rsidRDefault="00E24F31" w:rsidP="006F135D">
      <w:pPr>
        <w:pStyle w:val="ListParagraph"/>
        <w:numPr>
          <w:ilvl w:val="0"/>
          <w:numId w:val="39"/>
        </w:num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264" w:lineRule="auto"/>
        <w:ind w:left="630" w:right="-429" w:hanging="270"/>
        <w:rPr>
          <w:rFonts w:ascii="TH SarabunPSK" w:hAnsi="TH SarabunPSK" w:cs="TH SarabunPSK"/>
          <w:color w:val="808080" w:themeColor="background1" w:themeShade="80"/>
          <w:szCs w:val="28"/>
        </w:rPr>
      </w:pPr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 xml:space="preserve">กรอกข้อมูลให้ครบถ้วนตามหลักการเขียนบรรณานุกรม ดูคู่มือการเขียนผลงานทางวิชาการตามรูปแบบบรรณานุกรม ได้ที่เว็บไซต์ </w:t>
      </w:r>
      <w:r w:rsidRPr="002F0740">
        <w:rPr>
          <w:rFonts w:ascii="TH SarabunPSK" w:hAnsi="TH SarabunPSK" w:cs="TH SarabunPSK"/>
          <w:color w:val="808080" w:themeColor="background1" w:themeShade="80"/>
          <w:szCs w:val="28"/>
        </w:rPr>
        <w:t>EDS</w:t>
      </w:r>
    </w:p>
    <w:p w14:paraId="4A7551FB" w14:textId="77777777" w:rsidR="00E24F31" w:rsidRPr="002F0740" w:rsidRDefault="00E24F31" w:rsidP="006F135D">
      <w:pPr>
        <w:pStyle w:val="ListParagraph"/>
        <w:numPr>
          <w:ilvl w:val="1"/>
          <w:numId w:val="39"/>
        </w:num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264" w:lineRule="auto"/>
        <w:ind w:left="630" w:right="-429" w:hanging="270"/>
        <w:rPr>
          <w:rFonts w:ascii="TH SarabunPSK" w:hAnsi="TH SarabunPSK" w:cs="TH SarabunPSK"/>
          <w:color w:val="808080" w:themeColor="background1" w:themeShade="80"/>
          <w:szCs w:val="28"/>
        </w:rPr>
      </w:pPr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 xml:space="preserve">ผลงานที่ระบุต้องมีรูปแบบและการเผยแพร่สอดคล้องตามประกาศ </w:t>
      </w:r>
      <w:proofErr w:type="spellStart"/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>ก.พ.อ</w:t>
      </w:r>
      <w:proofErr w:type="spellEnd"/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>.</w:t>
      </w:r>
    </w:p>
    <w:p w14:paraId="11D6F6C2" w14:textId="77777777" w:rsidR="00E24F31" w:rsidRPr="002F0740" w:rsidRDefault="00E24F31" w:rsidP="006F135D">
      <w:pPr>
        <w:pStyle w:val="ListParagraph"/>
        <w:numPr>
          <w:ilvl w:val="1"/>
          <w:numId w:val="39"/>
        </w:num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264" w:lineRule="auto"/>
        <w:ind w:left="630" w:right="-429" w:hanging="270"/>
        <w:rPr>
          <w:rFonts w:ascii="TH SarabunPSK" w:hAnsi="TH SarabunPSK" w:cs="TH SarabunPSK"/>
          <w:color w:val="808080" w:themeColor="background1" w:themeShade="80"/>
          <w:szCs w:val="28"/>
        </w:rPr>
      </w:pPr>
      <w:bookmarkStart w:id="6" w:name="_Hlk118276831"/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 xml:space="preserve">ผลงาน 1.1-1.4 ต้องระบุว่าสามารถสืบค้นได้จากฐานข้อมูลใดตามประกาศ </w:t>
      </w:r>
      <w:proofErr w:type="spellStart"/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>ก.พ.อ</w:t>
      </w:r>
      <w:proofErr w:type="spellEnd"/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 xml:space="preserve">. เช่น </w:t>
      </w:r>
      <w:proofErr w:type="spellStart"/>
      <w:r w:rsidRPr="002F0740">
        <w:rPr>
          <w:rFonts w:ascii="TH SarabunPSK" w:hAnsi="TH SarabunPSK" w:cs="TH SarabunPSK"/>
          <w:color w:val="808080" w:themeColor="background1" w:themeShade="80"/>
          <w:szCs w:val="28"/>
        </w:rPr>
        <w:t>scopus</w:t>
      </w:r>
      <w:proofErr w:type="spellEnd"/>
      <w:r w:rsidRPr="002F0740">
        <w:rPr>
          <w:rFonts w:ascii="TH SarabunPSK" w:hAnsi="TH SarabunPSK" w:cs="TH SarabunPSK"/>
          <w:color w:val="808080" w:themeColor="background1" w:themeShade="80"/>
          <w:szCs w:val="28"/>
        </w:rPr>
        <w:t xml:space="preserve">, web of science </w:t>
      </w:r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>ฯลฯ</w:t>
      </w:r>
      <w:bookmarkEnd w:id="6"/>
    </w:p>
    <w:p w14:paraId="7EC52B84" w14:textId="77777777" w:rsidR="00E24F31" w:rsidRPr="002F0740" w:rsidRDefault="00E24F31" w:rsidP="006F135D">
      <w:pPr>
        <w:pStyle w:val="ListParagraph"/>
        <w:numPr>
          <w:ilvl w:val="0"/>
          <w:numId w:val="39"/>
        </w:num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4" w:color="70AD47" w:themeColor="accent6"/>
        </w:pBdr>
        <w:shd w:val="clear" w:color="auto" w:fill="E2EFD9" w:themeFill="accent6" w:themeFillTint="33"/>
        <w:spacing w:line="264" w:lineRule="auto"/>
        <w:ind w:left="630" w:right="-429" w:hanging="270"/>
        <w:rPr>
          <w:rFonts w:ascii="TH SarabunPSK" w:hAnsi="TH SarabunPSK" w:cs="TH SarabunPSK"/>
          <w:color w:val="808080" w:themeColor="background1" w:themeShade="80"/>
          <w:szCs w:val="28"/>
        </w:rPr>
      </w:pPr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 xml:space="preserve">แยกประเภทของผลงานให้ชัดเจน ดูประเภทของผลงานทางวิชาการตามแนบท้ายประกาศ </w:t>
      </w:r>
      <w:proofErr w:type="spellStart"/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>ก.พ.อ</w:t>
      </w:r>
      <w:proofErr w:type="spellEnd"/>
      <w:r w:rsidRPr="002F0740">
        <w:rPr>
          <w:rFonts w:ascii="TH SarabunPSK" w:hAnsi="TH SarabunPSK" w:cs="TH SarabunPSK"/>
          <w:color w:val="808080" w:themeColor="background1" w:themeShade="80"/>
          <w:szCs w:val="28"/>
          <w:cs/>
        </w:rPr>
        <w:t>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”</w:t>
      </w:r>
    </w:p>
    <w:p w14:paraId="2950B9BA" w14:textId="77777777" w:rsidR="00794727" w:rsidRPr="002F0740" w:rsidRDefault="00794727" w:rsidP="004503B9">
      <w:pPr>
        <w:tabs>
          <w:tab w:val="left" w:pos="1170"/>
        </w:tabs>
        <w:spacing w:before="120"/>
        <w:ind w:right="-514" w:firstLine="432"/>
        <w:rPr>
          <w:rFonts w:ascii="TH SarabunPSK" w:hAnsi="TH SarabunPSK" w:cs="TH SarabunPSK"/>
        </w:rPr>
      </w:pPr>
      <w:r w:rsidRPr="002F0740">
        <w:rPr>
          <w:rFonts w:ascii="TH SarabunPSK" w:hAnsi="TH SarabunPSK" w:cs="TH SarabunPSK"/>
          <w:b/>
          <w:bCs/>
          <w:u w:val="single"/>
          <w:cs/>
        </w:rPr>
        <w:t>กลุ่ม 1</w:t>
      </w:r>
      <w:r w:rsidRPr="002F0740">
        <w:rPr>
          <w:rFonts w:ascii="TH SarabunPSK" w:hAnsi="TH SarabunPSK" w:cs="TH SarabunPSK"/>
          <w:b/>
          <w:bCs/>
          <w:cs/>
        </w:rPr>
        <w:t xml:space="preserve"> </w:t>
      </w:r>
      <w:r w:rsidRPr="002F0740">
        <w:rPr>
          <w:rFonts w:ascii="TH SarabunPSK" w:hAnsi="TH SarabunPSK" w:cs="TH SarabunPSK"/>
          <w:b/>
          <w:bCs/>
          <w:cs/>
        </w:rPr>
        <w:tab/>
        <w:t>งานวิจัย</w:t>
      </w:r>
      <w:r w:rsidRPr="002F0740">
        <w:rPr>
          <w:rFonts w:ascii="TH SarabunPSK" w:hAnsi="TH SarabunPSK" w:cs="TH SarabunPSK"/>
          <w:cs/>
        </w:rPr>
        <w:t xml:space="preserve"> </w:t>
      </w:r>
      <w:r w:rsidRPr="002F0740">
        <w:rPr>
          <w:rFonts w:ascii="TH SarabunPSK" w:hAnsi="TH SarabunPSK" w:cs="TH SarabunPSK"/>
        </w:rPr>
        <w:t xml:space="preserve"> </w:t>
      </w:r>
      <w:r w:rsidRPr="002F0740">
        <w:rPr>
          <w:rFonts w:ascii="TH SarabunPSK" w:hAnsi="TH SarabunPSK" w:cs="TH SarabunPSK"/>
          <w:color w:val="5B9BD5" w:themeColor="accent1"/>
        </w:rPr>
        <w:t>(</w:t>
      </w:r>
      <w:r w:rsidRPr="002F0740">
        <w:rPr>
          <w:rFonts w:ascii="TH SarabunPSK" w:hAnsi="TH SarabunPSK" w:cs="TH SarabunPSK"/>
          <w:color w:val="5B9BD5" w:themeColor="accent1"/>
          <w:cs/>
        </w:rPr>
        <w:t xml:space="preserve">ต้องระบุว่าสามารถสืบค้นได้จากฐานข้อมูลใดตามประกาศ </w:t>
      </w:r>
      <w:proofErr w:type="spellStart"/>
      <w:r w:rsidRPr="002F0740">
        <w:rPr>
          <w:rFonts w:ascii="TH SarabunPSK" w:hAnsi="TH SarabunPSK" w:cs="TH SarabunPSK"/>
          <w:color w:val="5B9BD5" w:themeColor="accent1"/>
          <w:cs/>
        </w:rPr>
        <w:t>ก.พ.อ</w:t>
      </w:r>
      <w:proofErr w:type="spellEnd"/>
      <w:r w:rsidRPr="002F0740">
        <w:rPr>
          <w:rFonts w:ascii="TH SarabunPSK" w:hAnsi="TH SarabunPSK" w:cs="TH SarabunPSK"/>
          <w:color w:val="5B9BD5" w:themeColor="accent1"/>
          <w:cs/>
        </w:rPr>
        <w:t xml:space="preserve">. เช่น </w:t>
      </w:r>
      <w:proofErr w:type="spellStart"/>
      <w:r w:rsidRPr="002F0740">
        <w:rPr>
          <w:rFonts w:ascii="TH SarabunPSK" w:hAnsi="TH SarabunPSK" w:cs="TH SarabunPSK"/>
          <w:color w:val="5B9BD5" w:themeColor="accent1"/>
        </w:rPr>
        <w:t>scopus</w:t>
      </w:r>
      <w:proofErr w:type="spellEnd"/>
      <w:r w:rsidRPr="002F0740">
        <w:rPr>
          <w:rFonts w:ascii="TH SarabunPSK" w:hAnsi="TH SarabunPSK" w:cs="TH SarabunPSK"/>
          <w:color w:val="5B9BD5" w:themeColor="accent1"/>
        </w:rPr>
        <w:t xml:space="preserve">, web of science </w:t>
      </w:r>
      <w:r w:rsidRPr="002F0740">
        <w:rPr>
          <w:rFonts w:ascii="TH SarabunPSK" w:hAnsi="TH SarabunPSK" w:cs="TH SarabunPSK"/>
          <w:color w:val="5B9BD5" w:themeColor="accent1"/>
          <w:cs/>
        </w:rPr>
        <w:t>ฯลฯ</w:t>
      </w:r>
      <w:r w:rsidRPr="002F0740">
        <w:rPr>
          <w:rFonts w:ascii="TH SarabunPSK" w:hAnsi="TH SarabunPSK" w:cs="TH SarabunPSK"/>
          <w:color w:val="5B9BD5" w:themeColor="accent1"/>
        </w:rPr>
        <w:t>)</w:t>
      </w:r>
    </w:p>
    <w:p w14:paraId="18F1EBB7" w14:textId="77777777" w:rsidR="00794727" w:rsidRPr="002F0740" w:rsidRDefault="00794727" w:rsidP="006F135D">
      <w:pPr>
        <w:pStyle w:val="ListParagraph"/>
        <w:numPr>
          <w:ilvl w:val="1"/>
          <w:numId w:val="41"/>
        </w:numPr>
        <w:tabs>
          <w:tab w:val="left" w:pos="1620"/>
        </w:tabs>
        <w:spacing w:line="228" w:lineRule="auto"/>
        <w:ind w:left="1627" w:hanging="475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</w:rPr>
        <w:t xml:space="preserve">International journal </w:t>
      </w:r>
      <w:r w:rsidRPr="002F0740">
        <w:rPr>
          <w:rFonts w:ascii="TH SarabunPSK" w:hAnsi="TH SarabunPSK" w:cs="TH SarabunPSK"/>
          <w:szCs w:val="28"/>
          <w:cs/>
        </w:rPr>
        <w:t xml:space="preserve">(ค่าน้ำหนัก </w:t>
      </w:r>
      <w:r w:rsidRPr="002F0740">
        <w:rPr>
          <w:rFonts w:ascii="TH SarabunPSK" w:hAnsi="TH SarabunPSK" w:cs="TH SarabunPSK"/>
          <w:szCs w:val="28"/>
        </w:rPr>
        <w:t>1)</w:t>
      </w:r>
      <w:r w:rsidRPr="002F0740">
        <w:rPr>
          <w:rFonts w:ascii="TH SarabunPSK" w:hAnsi="TH SarabunPSK" w:cs="TH SarabunPSK"/>
          <w:szCs w:val="28"/>
          <w:cs/>
        </w:rPr>
        <w:t xml:space="preserve"> </w:t>
      </w:r>
    </w:p>
    <w:p w14:paraId="13EC887A" w14:textId="4BBD21BD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627" w:hanging="475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743C5E40" w14:textId="77777777" w:rsidR="00794727" w:rsidRPr="002F0740" w:rsidRDefault="00794727" w:rsidP="006F135D">
      <w:pPr>
        <w:pStyle w:val="ListParagraph"/>
        <w:numPr>
          <w:ilvl w:val="1"/>
          <w:numId w:val="41"/>
        </w:numPr>
        <w:tabs>
          <w:tab w:val="left" w:pos="1620"/>
        </w:tabs>
        <w:spacing w:line="228" w:lineRule="auto"/>
        <w:ind w:left="1627" w:hanging="475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</w:rPr>
        <w:t>National Journal (</w:t>
      </w:r>
      <w:r w:rsidRPr="002F0740">
        <w:rPr>
          <w:rFonts w:ascii="TH SarabunPSK" w:hAnsi="TH SarabunPSK" w:cs="TH SarabunPSK"/>
          <w:szCs w:val="28"/>
          <w:cs/>
        </w:rPr>
        <w:t xml:space="preserve">ค่าน้ำหนัก </w:t>
      </w:r>
      <w:r w:rsidRPr="002F0740">
        <w:rPr>
          <w:rFonts w:ascii="TH SarabunPSK" w:hAnsi="TH SarabunPSK" w:cs="TH SarabunPSK"/>
          <w:szCs w:val="28"/>
        </w:rPr>
        <w:t>0.4)</w:t>
      </w:r>
    </w:p>
    <w:p w14:paraId="4AF8A45A" w14:textId="31C425FB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627" w:hanging="475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3FC5E823" w14:textId="77777777" w:rsidR="00794727" w:rsidRPr="002F0740" w:rsidRDefault="00794727" w:rsidP="006F135D">
      <w:pPr>
        <w:pStyle w:val="ListParagraph"/>
        <w:numPr>
          <w:ilvl w:val="1"/>
          <w:numId w:val="41"/>
        </w:numPr>
        <w:tabs>
          <w:tab w:val="left" w:pos="1620"/>
        </w:tabs>
        <w:spacing w:line="228" w:lineRule="auto"/>
        <w:ind w:left="1627" w:hanging="475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</w:rPr>
        <w:t>International Conference (</w:t>
      </w:r>
      <w:r w:rsidRPr="002F0740">
        <w:rPr>
          <w:rFonts w:ascii="TH SarabunPSK" w:hAnsi="TH SarabunPSK" w:cs="TH SarabunPSK"/>
          <w:szCs w:val="28"/>
          <w:cs/>
        </w:rPr>
        <w:t xml:space="preserve">ค่าน้ำหนัก </w:t>
      </w:r>
      <w:r w:rsidRPr="002F0740">
        <w:rPr>
          <w:rFonts w:ascii="TH SarabunPSK" w:hAnsi="TH SarabunPSK" w:cs="TH SarabunPSK"/>
          <w:szCs w:val="28"/>
        </w:rPr>
        <w:t>0.4)</w:t>
      </w:r>
    </w:p>
    <w:p w14:paraId="26675F95" w14:textId="4CF1CB40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627" w:hanging="475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66CA9AF0" w14:textId="77777777" w:rsidR="00794727" w:rsidRPr="002F0740" w:rsidRDefault="00794727" w:rsidP="006F135D">
      <w:pPr>
        <w:pStyle w:val="ListParagraph"/>
        <w:numPr>
          <w:ilvl w:val="1"/>
          <w:numId w:val="41"/>
        </w:numPr>
        <w:tabs>
          <w:tab w:val="left" w:pos="1620"/>
        </w:tabs>
        <w:spacing w:line="228" w:lineRule="auto"/>
        <w:ind w:left="1627" w:hanging="475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</w:rPr>
        <w:t>National Conference (</w:t>
      </w:r>
      <w:r w:rsidRPr="002F0740">
        <w:rPr>
          <w:rFonts w:ascii="TH SarabunPSK" w:hAnsi="TH SarabunPSK" w:cs="TH SarabunPSK"/>
          <w:szCs w:val="28"/>
          <w:cs/>
        </w:rPr>
        <w:t xml:space="preserve">ค่าน้ำหนัก </w:t>
      </w:r>
      <w:r w:rsidRPr="002F0740">
        <w:rPr>
          <w:rFonts w:ascii="TH SarabunPSK" w:hAnsi="TH SarabunPSK" w:cs="TH SarabunPSK"/>
          <w:szCs w:val="28"/>
        </w:rPr>
        <w:t>0.2)</w:t>
      </w:r>
    </w:p>
    <w:p w14:paraId="05A6D1CB" w14:textId="730F3183" w:rsidR="00794727" w:rsidRPr="002F0740" w:rsidRDefault="004503B9" w:rsidP="006F135D">
      <w:pPr>
        <w:tabs>
          <w:tab w:val="left" w:pos="1620"/>
        </w:tabs>
        <w:spacing w:line="228" w:lineRule="auto"/>
        <w:ind w:left="1627" w:hanging="475"/>
        <w:rPr>
          <w:rFonts w:ascii="TH SarabunPSK" w:hAnsi="TH SarabunPSK" w:cs="TH SarabunPSK"/>
        </w:rPr>
      </w:pPr>
      <w:r w:rsidRPr="002F0740">
        <w:rPr>
          <w:rFonts w:ascii="TH SarabunPSK" w:hAnsi="TH SarabunPSK" w:cs="TH SarabunPSK"/>
          <w:cs/>
        </w:rPr>
        <w:tab/>
      </w:r>
      <w:r w:rsidR="00794727" w:rsidRPr="002F074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</w:p>
    <w:p w14:paraId="6BCAFBBC" w14:textId="77777777" w:rsidR="00794727" w:rsidRPr="002F0740" w:rsidRDefault="00794727" w:rsidP="004503B9">
      <w:pPr>
        <w:tabs>
          <w:tab w:val="left" w:pos="1170"/>
        </w:tabs>
        <w:spacing w:before="120"/>
        <w:ind w:firstLine="432"/>
        <w:rPr>
          <w:rFonts w:ascii="TH SarabunPSK" w:hAnsi="TH SarabunPSK" w:cs="TH SarabunPSK"/>
          <w:b/>
          <w:bCs/>
          <w:u w:val="single"/>
        </w:rPr>
      </w:pPr>
      <w:r w:rsidRPr="002F0740">
        <w:rPr>
          <w:rFonts w:ascii="TH SarabunPSK" w:hAnsi="TH SarabunPSK" w:cs="TH SarabunPSK"/>
          <w:b/>
          <w:bCs/>
          <w:u w:val="single"/>
          <w:cs/>
        </w:rPr>
        <w:t>กลุ่ม 2</w:t>
      </w:r>
      <w:r w:rsidRPr="002F0740">
        <w:rPr>
          <w:rFonts w:ascii="TH SarabunPSK" w:hAnsi="TH SarabunPSK" w:cs="TH SarabunPSK"/>
          <w:b/>
          <w:bCs/>
          <w:cs/>
        </w:rPr>
        <w:tab/>
        <w:t>ผลงานทางวิชาการในลักษณะอื่น</w:t>
      </w:r>
    </w:p>
    <w:p w14:paraId="652854D4" w14:textId="6F0612E1" w:rsidR="00794727" w:rsidRPr="002F0740" w:rsidRDefault="004503B9" w:rsidP="006F135D">
      <w:pPr>
        <w:pStyle w:val="ListParagraph"/>
        <w:numPr>
          <w:ilvl w:val="1"/>
          <w:numId w:val="38"/>
        </w:numPr>
        <w:tabs>
          <w:tab w:val="left" w:pos="1620"/>
        </w:tabs>
        <w:spacing w:line="228" w:lineRule="auto"/>
        <w:ind w:right="-42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ผลงานทางวิชาการเพื่ออุตสาหกรรม</w:t>
      </w:r>
    </w:p>
    <w:p w14:paraId="574B3AD5" w14:textId="570F3773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536" w:right="-424" w:hanging="360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7C1CD3D8" w14:textId="7DCF1E66" w:rsidR="00794727" w:rsidRPr="002F0740" w:rsidRDefault="004503B9" w:rsidP="006F135D">
      <w:pPr>
        <w:pStyle w:val="ListParagraph"/>
        <w:numPr>
          <w:ilvl w:val="1"/>
          <w:numId w:val="38"/>
        </w:numPr>
        <w:tabs>
          <w:tab w:val="left" w:pos="1620"/>
        </w:tabs>
        <w:spacing w:line="228" w:lineRule="auto"/>
        <w:ind w:right="-42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ผลงานวิชาการเพื่อพัฒนาการเรียนการสอนและการเรียนรู้</w:t>
      </w:r>
    </w:p>
    <w:p w14:paraId="78F7F6D5" w14:textId="0DCE3747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536" w:hanging="360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5BC542D6" w14:textId="77777777" w:rsidR="00794727" w:rsidRPr="002F0740" w:rsidRDefault="00794727" w:rsidP="006F135D">
      <w:pPr>
        <w:pStyle w:val="ListParagraph"/>
        <w:numPr>
          <w:ilvl w:val="1"/>
          <w:numId w:val="38"/>
        </w:numPr>
        <w:tabs>
          <w:tab w:val="left" w:pos="1620"/>
        </w:tabs>
        <w:spacing w:line="228" w:lineRule="auto"/>
        <w:ind w:right="-42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>ผลงานวิชาการเพื่อพัฒนานโยบายสาธารณะ</w:t>
      </w:r>
    </w:p>
    <w:p w14:paraId="39A1F684" w14:textId="3B2B5AF6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536" w:hanging="360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157AF993" w14:textId="77777777" w:rsidR="00794727" w:rsidRPr="002F0740" w:rsidRDefault="00794727" w:rsidP="006F135D">
      <w:pPr>
        <w:pStyle w:val="ListParagraph"/>
        <w:numPr>
          <w:ilvl w:val="1"/>
          <w:numId w:val="38"/>
        </w:numPr>
        <w:tabs>
          <w:tab w:val="left" w:pos="1620"/>
        </w:tabs>
        <w:spacing w:line="228" w:lineRule="auto"/>
        <w:ind w:right="-42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>กรณีศึกษา (</w:t>
      </w:r>
      <w:r w:rsidRPr="002F0740">
        <w:rPr>
          <w:rFonts w:ascii="TH SarabunPSK" w:hAnsi="TH SarabunPSK" w:cs="TH SarabunPSK"/>
          <w:szCs w:val="28"/>
        </w:rPr>
        <w:t>Case Study)</w:t>
      </w:r>
    </w:p>
    <w:p w14:paraId="29C54B27" w14:textId="094D63BD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536" w:hanging="360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10E0ED57" w14:textId="77777777" w:rsidR="00794727" w:rsidRPr="002F0740" w:rsidRDefault="00794727" w:rsidP="006F135D">
      <w:pPr>
        <w:pStyle w:val="ListParagraph"/>
        <w:numPr>
          <w:ilvl w:val="1"/>
          <w:numId w:val="38"/>
        </w:numPr>
        <w:tabs>
          <w:tab w:val="left" w:pos="1620"/>
        </w:tabs>
        <w:spacing w:line="228" w:lineRule="auto"/>
        <w:ind w:right="-42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>งานแปล</w:t>
      </w:r>
    </w:p>
    <w:p w14:paraId="1FFDD1BD" w14:textId="78F8115D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536" w:hanging="360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6763FCCD" w14:textId="77777777" w:rsidR="00794727" w:rsidRPr="002F0740" w:rsidRDefault="00794727" w:rsidP="006F135D">
      <w:pPr>
        <w:pStyle w:val="ListParagraph"/>
        <w:numPr>
          <w:ilvl w:val="1"/>
          <w:numId w:val="38"/>
        </w:numPr>
        <w:tabs>
          <w:tab w:val="left" w:pos="1620"/>
        </w:tabs>
        <w:spacing w:line="228" w:lineRule="auto"/>
        <w:ind w:right="-42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>พจนานุกรม สารานุกรม นามานุกรม และงานวิชาการในลักษณะเดียวกัน</w:t>
      </w:r>
    </w:p>
    <w:p w14:paraId="01E626B5" w14:textId="00D8DC96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536" w:hanging="360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7567A63F" w14:textId="77777777" w:rsidR="00794727" w:rsidRPr="002F0740" w:rsidRDefault="00794727" w:rsidP="006F135D">
      <w:pPr>
        <w:pStyle w:val="ListParagraph"/>
        <w:numPr>
          <w:ilvl w:val="1"/>
          <w:numId w:val="38"/>
        </w:numPr>
        <w:tabs>
          <w:tab w:val="left" w:pos="1620"/>
        </w:tabs>
        <w:spacing w:line="228" w:lineRule="auto"/>
        <w:ind w:right="-42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>ผลงานสร้างสรรค์ด้านวิทยาศาสตร์และเทคโนโลยี</w:t>
      </w:r>
    </w:p>
    <w:p w14:paraId="2461BD72" w14:textId="1A932309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536" w:hanging="360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54AD80E0" w14:textId="77777777" w:rsidR="00794727" w:rsidRPr="002F0740" w:rsidRDefault="00794727" w:rsidP="006F135D">
      <w:pPr>
        <w:pStyle w:val="ListParagraph"/>
        <w:numPr>
          <w:ilvl w:val="1"/>
          <w:numId w:val="38"/>
        </w:numPr>
        <w:tabs>
          <w:tab w:val="left" w:pos="1620"/>
        </w:tabs>
        <w:spacing w:line="228" w:lineRule="auto"/>
        <w:ind w:right="-42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>ผลงานสร้างสรรค์ด้านสุนทรียะ ศิลปะ</w:t>
      </w:r>
    </w:p>
    <w:p w14:paraId="1F35EFA3" w14:textId="19B3E11F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536" w:hanging="360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73370705" w14:textId="77777777" w:rsidR="00794727" w:rsidRPr="002F0740" w:rsidRDefault="00794727" w:rsidP="006F135D">
      <w:pPr>
        <w:pStyle w:val="ListParagraph"/>
        <w:numPr>
          <w:ilvl w:val="1"/>
          <w:numId w:val="38"/>
        </w:numPr>
        <w:tabs>
          <w:tab w:val="left" w:pos="1620"/>
        </w:tabs>
        <w:spacing w:line="228" w:lineRule="auto"/>
        <w:ind w:right="-42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>สิทธิบัตร</w:t>
      </w:r>
    </w:p>
    <w:p w14:paraId="21153D9C" w14:textId="24D020DE" w:rsidR="00794727" w:rsidRPr="002F0740" w:rsidRDefault="004503B9" w:rsidP="006F135D">
      <w:pPr>
        <w:pStyle w:val="ListParagraph"/>
        <w:tabs>
          <w:tab w:val="left" w:pos="1620"/>
        </w:tabs>
        <w:spacing w:line="228" w:lineRule="auto"/>
        <w:ind w:left="1536" w:hanging="360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46E947A3" w14:textId="77777777" w:rsidR="00794727" w:rsidRPr="002F0740" w:rsidRDefault="00794727" w:rsidP="006F135D">
      <w:pPr>
        <w:pStyle w:val="ListParagraph"/>
        <w:numPr>
          <w:ilvl w:val="1"/>
          <w:numId w:val="38"/>
        </w:numPr>
        <w:tabs>
          <w:tab w:val="left" w:pos="1710"/>
        </w:tabs>
        <w:spacing w:line="228" w:lineRule="auto"/>
        <w:ind w:left="1710" w:right="-424" w:hanging="534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>ซอฟต์แวร์</w:t>
      </w:r>
    </w:p>
    <w:p w14:paraId="510BAFED" w14:textId="608D4187" w:rsidR="00E24F31" w:rsidRPr="002F0740" w:rsidRDefault="00E24F31" w:rsidP="006F135D">
      <w:pPr>
        <w:pStyle w:val="ListParagraph"/>
        <w:tabs>
          <w:tab w:val="left" w:pos="1710"/>
        </w:tabs>
        <w:spacing w:line="228" w:lineRule="auto"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  <w:t>.................................................................................................................</w:t>
      </w:r>
    </w:p>
    <w:p w14:paraId="44122C40" w14:textId="770EE326" w:rsidR="00794727" w:rsidRPr="002F0740" w:rsidRDefault="00794727" w:rsidP="004503B9">
      <w:pPr>
        <w:tabs>
          <w:tab w:val="left" w:pos="1170"/>
          <w:tab w:val="left" w:pos="3420"/>
        </w:tabs>
        <w:spacing w:before="120"/>
        <w:ind w:firstLine="432"/>
        <w:rPr>
          <w:rFonts w:ascii="TH SarabunPSK" w:hAnsi="TH SarabunPSK" w:cs="TH SarabunPSK"/>
        </w:rPr>
      </w:pPr>
      <w:r w:rsidRPr="002F0740">
        <w:rPr>
          <w:rFonts w:ascii="TH SarabunPSK" w:hAnsi="TH SarabunPSK" w:cs="TH SarabunPSK"/>
          <w:b/>
          <w:bCs/>
          <w:u w:val="single"/>
          <w:cs/>
        </w:rPr>
        <w:lastRenderedPageBreak/>
        <w:t>กลุ่ม 3</w:t>
      </w:r>
      <w:r w:rsidRPr="002F0740">
        <w:rPr>
          <w:rFonts w:ascii="TH SarabunPSK" w:hAnsi="TH SarabunPSK" w:cs="TH SarabunPSK"/>
          <w:b/>
          <w:bCs/>
          <w:cs/>
        </w:rPr>
        <w:tab/>
        <w:t>ผลงานวิชาการรับใช้สังคม</w:t>
      </w:r>
      <w:r w:rsidR="004503B9" w:rsidRPr="002F0740">
        <w:rPr>
          <w:rFonts w:ascii="TH SarabunPSK" w:hAnsi="TH SarabunPSK" w:cs="TH SarabunPSK"/>
          <w:b/>
          <w:bCs/>
          <w:cs/>
        </w:rPr>
        <w:tab/>
      </w:r>
      <w:r w:rsidRPr="002F074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</w:p>
    <w:p w14:paraId="61245420" w14:textId="58FC8E74" w:rsidR="00794727" w:rsidRPr="002F0740" w:rsidRDefault="00794727" w:rsidP="00E24F31">
      <w:pPr>
        <w:tabs>
          <w:tab w:val="left" w:pos="1170"/>
          <w:tab w:val="left" w:pos="1620"/>
          <w:tab w:val="left" w:pos="3420"/>
        </w:tabs>
        <w:spacing w:before="120" w:line="276" w:lineRule="auto"/>
        <w:ind w:firstLine="432"/>
        <w:rPr>
          <w:rFonts w:ascii="TH SarabunPSK" w:hAnsi="TH SarabunPSK" w:cs="TH SarabunPSK"/>
        </w:rPr>
      </w:pPr>
      <w:r w:rsidRPr="002F0740">
        <w:rPr>
          <w:rFonts w:ascii="TH SarabunPSK" w:hAnsi="TH SarabunPSK" w:cs="TH SarabunPSK"/>
          <w:b/>
          <w:bCs/>
          <w:u w:val="single"/>
          <w:cs/>
        </w:rPr>
        <w:t>กลุ่ม 4</w:t>
      </w:r>
      <w:r w:rsidRPr="002F0740">
        <w:rPr>
          <w:rFonts w:ascii="TH SarabunPSK" w:hAnsi="TH SarabunPSK" w:cs="TH SarabunPSK"/>
          <w:cs/>
        </w:rPr>
        <w:tab/>
        <w:t xml:space="preserve">4.1 </w:t>
      </w:r>
      <w:r w:rsidR="004503B9" w:rsidRPr="002F0740">
        <w:rPr>
          <w:rFonts w:ascii="TH SarabunPSK" w:hAnsi="TH SarabunPSK" w:cs="TH SarabunPSK"/>
          <w:cs/>
        </w:rPr>
        <w:tab/>
      </w:r>
      <w:r w:rsidRPr="002F0740">
        <w:rPr>
          <w:rFonts w:ascii="TH SarabunPSK" w:hAnsi="TH SarabunPSK" w:cs="TH SarabunPSK"/>
          <w:cs/>
        </w:rPr>
        <w:t>ตำรา</w:t>
      </w:r>
      <w:r w:rsidR="004503B9" w:rsidRPr="002F0740">
        <w:rPr>
          <w:rFonts w:ascii="TH SarabunPSK" w:hAnsi="TH SarabunPSK" w:cs="TH SarabunPSK"/>
          <w:cs/>
        </w:rPr>
        <w:tab/>
      </w:r>
      <w:r w:rsidRPr="002F074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</w:p>
    <w:p w14:paraId="54BD32D0" w14:textId="313B1B52" w:rsidR="00794727" w:rsidRPr="002F0740" w:rsidRDefault="004503B9" w:rsidP="00E24F31">
      <w:pPr>
        <w:pStyle w:val="ListParagraph"/>
        <w:numPr>
          <w:ilvl w:val="1"/>
          <w:numId w:val="40"/>
        </w:numPr>
        <w:tabs>
          <w:tab w:val="left" w:pos="1170"/>
          <w:tab w:val="left" w:pos="1620"/>
          <w:tab w:val="left" w:pos="3420"/>
        </w:tabs>
        <w:spacing w:line="276" w:lineRule="auto"/>
        <w:contextualSpacing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หนังสือ</w:t>
      </w: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0828CA44" w14:textId="4A27FDE2" w:rsidR="00794727" w:rsidRPr="002F0740" w:rsidRDefault="004503B9" w:rsidP="00E24F31">
      <w:pPr>
        <w:pStyle w:val="ListParagraph"/>
        <w:numPr>
          <w:ilvl w:val="1"/>
          <w:numId w:val="40"/>
        </w:numPr>
        <w:tabs>
          <w:tab w:val="left" w:pos="1170"/>
          <w:tab w:val="left" w:pos="1620"/>
          <w:tab w:val="left" w:pos="3420"/>
        </w:tabs>
        <w:spacing w:line="276" w:lineRule="auto"/>
        <w:contextualSpacing/>
        <w:rPr>
          <w:rFonts w:ascii="TH SarabunPSK" w:hAnsi="TH SarabunPSK" w:cs="TH SarabunPSK"/>
          <w:szCs w:val="28"/>
        </w:rPr>
      </w:pP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บทความทางวิชาการ</w:t>
      </w:r>
      <w:r w:rsidRPr="002F0740">
        <w:rPr>
          <w:rFonts w:ascii="TH SarabunPSK" w:hAnsi="TH SarabunPSK" w:cs="TH SarabunPSK"/>
          <w:szCs w:val="28"/>
          <w:cs/>
        </w:rPr>
        <w:tab/>
      </w:r>
      <w:r w:rsidR="00794727" w:rsidRPr="002F0740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.................................................................................................................</w:t>
      </w:r>
    </w:p>
    <w:p w14:paraId="1A68C25F" w14:textId="77777777" w:rsidR="00E24F31" w:rsidRPr="00EE40CF" w:rsidRDefault="00E24F31" w:rsidP="00E24F31">
      <w:pPr>
        <w:pStyle w:val="ListParagraph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hanging="270"/>
        <w:contextualSpacing/>
        <w:rPr>
          <w:rFonts w:ascii="TH SarabunPSK" w:hAnsi="TH SarabunPSK" w:cs="TH SarabunPSK"/>
          <w:color w:val="5B9BD5" w:themeColor="accent1"/>
          <w:szCs w:val="28"/>
        </w:rPr>
      </w:pPr>
      <w:r w:rsidRPr="00EE40CF">
        <w:rPr>
          <w:rFonts w:ascii="TH SarabunPSK" w:hAnsi="TH SarabunPSK" w:cs="TH SarabunPSK" w:hint="cs"/>
          <w:color w:val="5B9BD5" w:themeColor="accent1"/>
          <w:szCs w:val="28"/>
          <w:cs/>
        </w:rPr>
        <w:t>หากไม่มีผลงานในหัวข้อใดหรือประเภทใด ให้ระบุว่า “ไม่มี”</w:t>
      </w:r>
    </w:p>
    <w:p w14:paraId="5A4D639A" w14:textId="77777777" w:rsidR="00EE40CF" w:rsidRPr="00995565" w:rsidRDefault="00EE40CF" w:rsidP="00EE40CF">
      <w:pPr>
        <w:pStyle w:val="ListParagraph"/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color w:val="5B9BD5" w:themeColor="accent1"/>
          <w:sz w:val="10"/>
          <w:szCs w:val="10"/>
        </w:rPr>
      </w:pPr>
    </w:p>
    <w:p w14:paraId="7DB7E616" w14:textId="77777777" w:rsidR="00EE40CF" w:rsidRPr="00995565" w:rsidRDefault="00EE40CF" w:rsidP="00CE19AA">
      <w:pPr>
        <w:pStyle w:val="NormalWeb"/>
        <w:spacing w:before="0" w:beforeAutospacing="0" w:after="0" w:afterAutospacing="0"/>
        <w:ind w:left="1440" w:hanging="360"/>
        <w:rPr>
          <w:rFonts w:ascii="TH SarabunPSK" w:hAnsi="TH SarabunPSK" w:cs="TH SarabunPSK"/>
          <w:color w:val="000000"/>
          <w:sz w:val="12"/>
          <w:szCs w:val="12"/>
        </w:rPr>
      </w:pPr>
    </w:p>
    <w:p w14:paraId="2D7BD343" w14:textId="1F2BF237" w:rsidR="00C01ABA" w:rsidRPr="006E58DE" w:rsidRDefault="00C01ABA" w:rsidP="006E58DE">
      <w:pPr>
        <w:numPr>
          <w:ilvl w:val="0"/>
          <w:numId w:val="2"/>
        </w:numPr>
        <w:spacing w:line="276" w:lineRule="auto"/>
        <w:ind w:right="-334" w:hanging="426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70700F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ลักษณะการปฏิบัติหน้าที่</w:t>
      </w:r>
      <w:r w:rsidR="006E58D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ของ</w:t>
      </w:r>
      <w:r w:rsidRPr="0034227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อาจารย์</w:t>
      </w:r>
      <w:r w:rsidR="00A462AD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พิเศษ</w:t>
      </w:r>
      <w:r w:rsidRPr="006E58D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14:paraId="60711E42" w14:textId="37E3E873" w:rsidR="00132398" w:rsidRDefault="003C418C" w:rsidP="002F0740">
      <w:pPr>
        <w:tabs>
          <w:tab w:val="left" w:pos="4962"/>
          <w:tab w:val="left" w:pos="5387"/>
        </w:tabs>
        <w:spacing w:line="276" w:lineRule="auto"/>
        <w:ind w:left="540" w:right="-519"/>
        <w:rPr>
          <w:rFonts w:ascii="TH SarabunPSK" w:hAnsi="TH SarabunPSK" w:cs="TH SarabunPSK"/>
          <w:color w:val="5B9BD5" w:themeColor="accent1"/>
          <w:spacing w:val="-6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6"/>
          <w:sz w:val="30"/>
          <w:szCs w:val="30"/>
          <w:u w:val="single"/>
          <w:cs/>
        </w:rPr>
        <w:t xml:space="preserve">6.1 </w:t>
      </w:r>
      <w:r w:rsidR="00C01ABA" w:rsidRPr="007C5040">
        <w:rPr>
          <w:rFonts w:ascii="TH SarabunPSK" w:hAnsi="TH SarabunPSK" w:cs="TH SarabunPSK" w:hint="cs"/>
          <w:b/>
          <w:bCs/>
          <w:spacing w:val="-6"/>
          <w:sz w:val="30"/>
          <w:szCs w:val="30"/>
          <w:u w:val="single"/>
          <w:cs/>
        </w:rPr>
        <w:t>ภาระงานสอนที่ขออนุมัติ</w:t>
      </w:r>
      <w:r w:rsidRPr="003C418C">
        <w:rPr>
          <w:rFonts w:ascii="TH SarabunPSK" w:hAnsi="TH SarabunPSK" w:cs="TH SarabunPSK"/>
          <w:b/>
          <w:bCs/>
          <w:spacing w:val="-6"/>
          <w:sz w:val="30"/>
          <w:szCs w:val="30"/>
          <w:u w:val="single"/>
          <w:cs/>
        </w:rPr>
        <w:t>มีชั่วโมงสอนเกินร้อยละ 50 ของรายวิชา</w:t>
      </w:r>
      <w:r w:rsidR="00C01ABA" w:rsidRPr="000E22C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5763E8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  <w:cs/>
        </w:rPr>
        <w:t>(</w:t>
      </w:r>
      <w:r w:rsidR="005763E8" w:rsidRPr="002F0740"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แนบ </w:t>
      </w:r>
      <w:r w:rsidR="005763E8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  <w:cs/>
        </w:rPr>
        <w:t>มคอ.3</w:t>
      </w:r>
      <w:r w:rsidR="002F0740"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/ </w:t>
      </w:r>
      <w:r w:rsidR="005763E8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  <w:cs/>
        </w:rPr>
        <w:t xml:space="preserve">แผนการสอน </w:t>
      </w:r>
      <w:r w:rsidR="005763E8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  <w:t>Course Syllabus</w:t>
      </w:r>
      <w:r w:rsidR="005763E8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  <w:cs/>
        </w:rPr>
        <w:t xml:space="preserve">/ </w:t>
      </w:r>
      <w:r w:rsidR="005763E8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  <w:t xml:space="preserve">Course Outline </w:t>
      </w:r>
      <w:r w:rsidR="005763E8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  <w:cs/>
        </w:rPr>
        <w:t>เป็นต้น</w:t>
      </w:r>
      <w:r w:rsidR="005763E8" w:rsidRPr="002F0740"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)</w:t>
      </w:r>
    </w:p>
    <w:p w14:paraId="7F6C0D57" w14:textId="77777777" w:rsidR="007C5040" w:rsidRPr="00CE19AA" w:rsidRDefault="007C5040" w:rsidP="007C5040">
      <w:pPr>
        <w:tabs>
          <w:tab w:val="left" w:pos="4962"/>
          <w:tab w:val="left" w:pos="5387"/>
        </w:tabs>
        <w:spacing w:line="276" w:lineRule="auto"/>
        <w:ind w:left="540" w:right="-334"/>
        <w:rPr>
          <w:rFonts w:ascii="TH SarabunPSK" w:hAnsi="TH SarabunPSK" w:cs="TH SarabunPSK"/>
          <w:color w:val="5B9BD5" w:themeColor="accent1"/>
          <w:spacing w:val="-6"/>
          <w:sz w:val="12"/>
          <w:szCs w:val="12"/>
        </w:rPr>
      </w:pPr>
    </w:p>
    <w:tbl>
      <w:tblPr>
        <w:tblStyle w:val="TableGrid"/>
        <w:tblW w:w="4730" w:type="pct"/>
        <w:tblInd w:w="535" w:type="dxa"/>
        <w:tblLook w:val="04A0" w:firstRow="1" w:lastRow="0" w:firstColumn="1" w:lastColumn="0" w:noHBand="0" w:noVBand="1"/>
      </w:tblPr>
      <w:tblGrid>
        <w:gridCol w:w="550"/>
        <w:gridCol w:w="3028"/>
        <w:gridCol w:w="842"/>
        <w:gridCol w:w="1168"/>
        <w:gridCol w:w="2243"/>
        <w:gridCol w:w="1545"/>
      </w:tblGrid>
      <w:tr w:rsidR="00270A19" w:rsidRPr="002F0740" w14:paraId="7B97B992" w14:textId="4D2027AF" w:rsidTr="00E670D3">
        <w:trPr>
          <w:trHeight w:val="143"/>
        </w:trPr>
        <w:tc>
          <w:tcPr>
            <w:tcW w:w="293" w:type="pct"/>
            <w:shd w:val="clear" w:color="auto" w:fill="auto"/>
          </w:tcPr>
          <w:p w14:paraId="0C19D26A" w14:textId="77777777" w:rsidR="00270A19" w:rsidRPr="002F0740" w:rsidRDefault="00270A19" w:rsidP="0059148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2F0740">
              <w:rPr>
                <w:rFonts w:ascii="TH SarabunPSK" w:hAnsi="TH SarabunPSK" w:cs="TH SarabunPSK"/>
                <w:b/>
                <w:bCs/>
                <w:spacing w:val="-6"/>
                <w:cs/>
              </w:rPr>
              <w:t>ที่</w:t>
            </w:r>
          </w:p>
        </w:tc>
        <w:tc>
          <w:tcPr>
            <w:tcW w:w="1615" w:type="pct"/>
            <w:shd w:val="clear" w:color="auto" w:fill="auto"/>
          </w:tcPr>
          <w:p w14:paraId="55A9F590" w14:textId="77777777" w:rsidR="00270A19" w:rsidRPr="002F0740" w:rsidRDefault="00270A19" w:rsidP="0059148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รายวิชาที่สอน</w:t>
            </w:r>
          </w:p>
        </w:tc>
        <w:tc>
          <w:tcPr>
            <w:tcW w:w="449" w:type="pct"/>
            <w:shd w:val="clear" w:color="auto" w:fill="auto"/>
          </w:tcPr>
          <w:p w14:paraId="0F8C94D3" w14:textId="00D2B9D5" w:rsidR="00270A19" w:rsidRPr="002F0740" w:rsidRDefault="00270A19" w:rsidP="0059148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ปี/เทอม</w:t>
            </w:r>
          </w:p>
        </w:tc>
        <w:tc>
          <w:tcPr>
            <w:tcW w:w="623" w:type="pct"/>
            <w:shd w:val="clear" w:color="auto" w:fill="auto"/>
          </w:tcPr>
          <w:p w14:paraId="1ACD963F" w14:textId="27BE2937" w:rsidR="00270A19" w:rsidRPr="002F0740" w:rsidRDefault="00270A19" w:rsidP="0059148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ประเภทวิชา </w:t>
            </w:r>
          </w:p>
        </w:tc>
        <w:tc>
          <w:tcPr>
            <w:tcW w:w="1196" w:type="pct"/>
            <w:shd w:val="clear" w:color="auto" w:fill="auto"/>
          </w:tcPr>
          <w:p w14:paraId="282314D4" w14:textId="17E041CC" w:rsidR="00270A19" w:rsidRPr="002F0740" w:rsidRDefault="00270A19" w:rsidP="0059148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ชื่ออาจารย์ประจำรายวิชา</w:t>
            </w:r>
          </w:p>
        </w:tc>
        <w:tc>
          <w:tcPr>
            <w:tcW w:w="824" w:type="pct"/>
            <w:shd w:val="clear" w:color="auto" w:fill="auto"/>
          </w:tcPr>
          <w:p w14:paraId="35B28EAB" w14:textId="231803E0" w:rsidR="00270A19" w:rsidRPr="002F0740" w:rsidRDefault="00270A19" w:rsidP="0059148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สัดส่วนภาระงาน </w:t>
            </w:r>
          </w:p>
        </w:tc>
      </w:tr>
      <w:tr w:rsidR="00270A19" w:rsidRPr="002F0740" w14:paraId="6D896BFF" w14:textId="2B692051" w:rsidTr="00E670D3">
        <w:tc>
          <w:tcPr>
            <w:tcW w:w="293" w:type="pct"/>
            <w:vMerge w:val="restart"/>
            <w:shd w:val="clear" w:color="auto" w:fill="auto"/>
          </w:tcPr>
          <w:p w14:paraId="06B71040" w14:textId="77777777" w:rsidR="00270A19" w:rsidRPr="002F0740" w:rsidRDefault="00270A19" w:rsidP="0059148B">
            <w:pPr>
              <w:rPr>
                <w:rFonts w:ascii="TH SarabunPSK" w:hAnsi="TH SarabunPSK" w:cs="TH SarabunPSK"/>
                <w:spacing w:val="-6"/>
              </w:rPr>
            </w:pPr>
            <w:r w:rsidRPr="002F0740">
              <w:rPr>
                <w:rFonts w:ascii="TH SarabunPSK" w:hAnsi="TH SarabunPSK" w:cs="TH SarabunPSK"/>
                <w:spacing w:val="-6"/>
                <w:cs/>
              </w:rPr>
              <w:t>1.</w:t>
            </w:r>
          </w:p>
        </w:tc>
        <w:tc>
          <w:tcPr>
            <w:tcW w:w="1615" w:type="pct"/>
            <w:vMerge w:val="restart"/>
            <w:shd w:val="clear" w:color="auto" w:fill="auto"/>
          </w:tcPr>
          <w:p w14:paraId="37F7249E" w14:textId="3239EB87" w:rsidR="00270A19" w:rsidRPr="002F0740" w:rsidRDefault="00270A19" w:rsidP="0059148B">
            <w:pPr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 xml:space="preserve">XXX </w:t>
            </w:r>
            <w:proofErr w:type="spellStart"/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>xxx</w:t>
            </w:r>
            <w:proofErr w:type="spellEnd"/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 xml:space="preserve"> ………………………</w:t>
            </w:r>
          </w:p>
        </w:tc>
        <w:tc>
          <w:tcPr>
            <w:tcW w:w="449" w:type="pct"/>
            <w:vMerge w:val="restart"/>
            <w:shd w:val="clear" w:color="auto" w:fill="auto"/>
          </w:tcPr>
          <w:p w14:paraId="7B09C9FD" w14:textId="59C81FC1" w:rsidR="00270A19" w:rsidRPr="002F0740" w:rsidRDefault="00270A19" w:rsidP="0059148B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1/2564</w:t>
            </w:r>
          </w:p>
        </w:tc>
        <w:tc>
          <w:tcPr>
            <w:tcW w:w="623" w:type="pct"/>
            <w:vMerge w:val="restart"/>
            <w:shd w:val="clear" w:color="auto" w:fill="auto"/>
          </w:tcPr>
          <w:p w14:paraId="1F44922C" w14:textId="050585AC" w:rsidR="00270A19" w:rsidRPr="002F0740" w:rsidRDefault="00270A19" w:rsidP="0059148B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วิชาบังคับ</w:t>
            </w:r>
          </w:p>
        </w:tc>
        <w:tc>
          <w:tcPr>
            <w:tcW w:w="1196" w:type="pct"/>
            <w:shd w:val="clear" w:color="auto" w:fill="auto"/>
          </w:tcPr>
          <w:p w14:paraId="6C150089" w14:textId="35F4BFFD" w:rsidR="00270A19" w:rsidRPr="002F0740" w:rsidRDefault="00270A19" w:rsidP="0059148B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อาจารย์ประจำ</w:t>
            </w:r>
          </w:p>
        </w:tc>
        <w:tc>
          <w:tcPr>
            <w:tcW w:w="824" w:type="pct"/>
            <w:shd w:val="clear" w:color="auto" w:fill="auto"/>
          </w:tcPr>
          <w:p w14:paraId="1CD87A27" w14:textId="25907EE0" w:rsidR="00270A19" w:rsidRPr="002F0740" w:rsidRDefault="00270A19" w:rsidP="00270A19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30 </w:t>
            </w:r>
            <w:r w:rsidRPr="002F0740">
              <w:rPr>
                <w:rFonts w:ascii="TH SarabunPSK" w:eastAsia="Calibri" w:hAnsi="TH SarabunPSK" w:cs="TH SarabunPSK" w:hint="cs"/>
                <w:color w:val="5B9BD5" w:themeColor="accent1"/>
              </w:rPr>
              <w:t>%</w:t>
            </w:r>
          </w:p>
        </w:tc>
      </w:tr>
      <w:tr w:rsidR="00270A19" w:rsidRPr="002F0740" w14:paraId="5C2B854A" w14:textId="77777777" w:rsidTr="00E670D3">
        <w:tc>
          <w:tcPr>
            <w:tcW w:w="293" w:type="pct"/>
            <w:vMerge/>
            <w:shd w:val="clear" w:color="auto" w:fill="auto"/>
          </w:tcPr>
          <w:p w14:paraId="62FAA6AE" w14:textId="77777777" w:rsidR="00270A19" w:rsidRPr="002F0740" w:rsidRDefault="00270A19" w:rsidP="00270A19">
            <w:pPr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615" w:type="pct"/>
            <w:vMerge/>
            <w:shd w:val="clear" w:color="auto" w:fill="auto"/>
          </w:tcPr>
          <w:p w14:paraId="44D94ED5" w14:textId="77777777" w:rsidR="00270A19" w:rsidRPr="002F0740" w:rsidRDefault="00270A19" w:rsidP="00270A19">
            <w:pPr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5FB21140" w14:textId="77777777" w:rsidR="00270A19" w:rsidRPr="002F0740" w:rsidRDefault="00270A19" w:rsidP="00270A19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14:paraId="4D4CB637" w14:textId="77777777" w:rsidR="00270A19" w:rsidRPr="002F0740" w:rsidRDefault="00270A19" w:rsidP="00270A19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</w:p>
        </w:tc>
        <w:tc>
          <w:tcPr>
            <w:tcW w:w="1196" w:type="pct"/>
            <w:shd w:val="clear" w:color="auto" w:fill="auto"/>
          </w:tcPr>
          <w:p w14:paraId="12F74063" w14:textId="6CAF7241" w:rsidR="00270A19" w:rsidRPr="002F0740" w:rsidRDefault="00270A19" w:rsidP="00270A19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อาจารย์พิเศษ</w:t>
            </w:r>
          </w:p>
        </w:tc>
        <w:tc>
          <w:tcPr>
            <w:tcW w:w="824" w:type="pct"/>
            <w:shd w:val="clear" w:color="auto" w:fill="auto"/>
          </w:tcPr>
          <w:p w14:paraId="3B202B57" w14:textId="33601232" w:rsidR="00270A19" w:rsidRPr="002F0740" w:rsidRDefault="00270A19" w:rsidP="00270A19">
            <w:pPr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30 </w:t>
            </w:r>
            <w:r w:rsidRPr="002F0740">
              <w:rPr>
                <w:rFonts w:ascii="TH SarabunPSK" w:eastAsia="Calibri" w:hAnsi="TH SarabunPSK" w:cs="TH SarabunPSK" w:hint="cs"/>
                <w:color w:val="5B9BD5" w:themeColor="accent1"/>
              </w:rPr>
              <w:t>%</w:t>
            </w:r>
          </w:p>
        </w:tc>
      </w:tr>
      <w:tr w:rsidR="00270A19" w:rsidRPr="002F0740" w14:paraId="02DC50FF" w14:textId="3808EC39" w:rsidTr="00E670D3">
        <w:tc>
          <w:tcPr>
            <w:tcW w:w="293" w:type="pct"/>
            <w:vMerge/>
            <w:shd w:val="clear" w:color="auto" w:fill="auto"/>
          </w:tcPr>
          <w:p w14:paraId="4C010342" w14:textId="339F419F" w:rsidR="00270A19" w:rsidRPr="002F0740" w:rsidRDefault="00270A19" w:rsidP="00270A19">
            <w:pPr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1615" w:type="pct"/>
            <w:vMerge/>
            <w:shd w:val="clear" w:color="auto" w:fill="auto"/>
          </w:tcPr>
          <w:p w14:paraId="5DE6CAEC" w14:textId="3609DE3B" w:rsidR="00270A19" w:rsidRPr="002F0740" w:rsidRDefault="00270A19" w:rsidP="00270A19">
            <w:pPr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5845C75A" w14:textId="4F561FAC" w:rsidR="00270A19" w:rsidRPr="002F0740" w:rsidRDefault="00270A19" w:rsidP="00270A19">
            <w:pPr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14:paraId="7A03B8AA" w14:textId="5C554C1F" w:rsidR="00270A19" w:rsidRPr="002F0740" w:rsidRDefault="00270A19" w:rsidP="00270A19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</w:p>
        </w:tc>
        <w:tc>
          <w:tcPr>
            <w:tcW w:w="1196" w:type="pct"/>
            <w:shd w:val="clear" w:color="auto" w:fill="auto"/>
          </w:tcPr>
          <w:p w14:paraId="49F63A86" w14:textId="1E275D52" w:rsidR="00270A19" w:rsidRPr="002F0740" w:rsidRDefault="00270A19" w:rsidP="00270A19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อาจารย์พิเศษ</w:t>
            </w:r>
          </w:p>
        </w:tc>
        <w:tc>
          <w:tcPr>
            <w:tcW w:w="824" w:type="pct"/>
            <w:shd w:val="clear" w:color="auto" w:fill="auto"/>
          </w:tcPr>
          <w:p w14:paraId="320ED7C6" w14:textId="07A6D232" w:rsidR="00270A19" w:rsidRPr="002F0740" w:rsidRDefault="00270A19" w:rsidP="00270A19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40 </w:t>
            </w:r>
            <w:r w:rsidRPr="002F0740">
              <w:rPr>
                <w:rFonts w:ascii="TH SarabunPSK" w:eastAsia="Calibri" w:hAnsi="TH SarabunPSK" w:cs="TH SarabunPSK" w:hint="cs"/>
                <w:color w:val="5B9BD5" w:themeColor="accent1"/>
              </w:rPr>
              <w:t>%</w:t>
            </w:r>
          </w:p>
        </w:tc>
      </w:tr>
      <w:tr w:rsidR="00995565" w:rsidRPr="002F0740" w14:paraId="444AE05D" w14:textId="77777777" w:rsidTr="00E670D3">
        <w:tc>
          <w:tcPr>
            <w:tcW w:w="293" w:type="pct"/>
            <w:vMerge w:val="restart"/>
            <w:shd w:val="clear" w:color="auto" w:fill="auto"/>
          </w:tcPr>
          <w:p w14:paraId="4AC6F697" w14:textId="0958DDDF" w:rsidR="00995565" w:rsidRPr="002F0740" w:rsidRDefault="00995565" w:rsidP="00995565">
            <w:pPr>
              <w:rPr>
                <w:rFonts w:ascii="TH SarabunPSK" w:hAnsi="TH SarabunPSK" w:cs="TH SarabunPSK"/>
                <w:spacing w:val="-6"/>
              </w:rPr>
            </w:pPr>
            <w:r w:rsidRPr="002F0740">
              <w:rPr>
                <w:rFonts w:ascii="TH SarabunPSK" w:hAnsi="TH SarabunPSK" w:cs="TH SarabunPSK" w:hint="cs"/>
                <w:spacing w:val="-6"/>
                <w:cs/>
              </w:rPr>
              <w:t xml:space="preserve">2. </w:t>
            </w:r>
          </w:p>
        </w:tc>
        <w:tc>
          <w:tcPr>
            <w:tcW w:w="1615" w:type="pct"/>
            <w:vMerge w:val="restart"/>
            <w:shd w:val="clear" w:color="auto" w:fill="auto"/>
          </w:tcPr>
          <w:p w14:paraId="4DEEE8F4" w14:textId="650EBE8D" w:rsidR="00995565" w:rsidRPr="002F0740" w:rsidRDefault="00995565" w:rsidP="00995565">
            <w:pPr>
              <w:rPr>
                <w:rFonts w:ascii="TH SarabunPSK" w:hAnsi="TH SarabunPSK" w:cs="TH SarabunPSK"/>
                <w:spacing w:val="-6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 xml:space="preserve">XXX </w:t>
            </w:r>
            <w:proofErr w:type="spellStart"/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>xxx</w:t>
            </w:r>
            <w:proofErr w:type="spellEnd"/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 xml:space="preserve"> ………………………</w:t>
            </w:r>
          </w:p>
        </w:tc>
        <w:tc>
          <w:tcPr>
            <w:tcW w:w="449" w:type="pct"/>
            <w:vMerge w:val="restart"/>
            <w:shd w:val="clear" w:color="auto" w:fill="auto"/>
          </w:tcPr>
          <w:p w14:paraId="616BBA45" w14:textId="01B11825" w:rsidR="00995565" w:rsidRPr="002F0740" w:rsidRDefault="00995565" w:rsidP="00995565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1/2564</w:t>
            </w:r>
          </w:p>
        </w:tc>
        <w:tc>
          <w:tcPr>
            <w:tcW w:w="623" w:type="pct"/>
            <w:vMerge w:val="restart"/>
            <w:shd w:val="clear" w:color="auto" w:fill="auto"/>
          </w:tcPr>
          <w:p w14:paraId="7CD5DCE7" w14:textId="0E5FFF0A" w:rsidR="00995565" w:rsidRPr="002F0740" w:rsidRDefault="00995565" w:rsidP="00995565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วิชา</w:t>
            </w:r>
            <w:r w:rsid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เลือก</w:t>
            </w:r>
          </w:p>
        </w:tc>
        <w:tc>
          <w:tcPr>
            <w:tcW w:w="1196" w:type="pct"/>
            <w:shd w:val="clear" w:color="auto" w:fill="auto"/>
          </w:tcPr>
          <w:p w14:paraId="33888314" w14:textId="6E181F38" w:rsidR="00995565" w:rsidRPr="002F0740" w:rsidRDefault="00995565" w:rsidP="00995565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อาจารย์ประจำ</w:t>
            </w:r>
          </w:p>
        </w:tc>
        <w:tc>
          <w:tcPr>
            <w:tcW w:w="824" w:type="pct"/>
            <w:shd w:val="clear" w:color="auto" w:fill="auto"/>
          </w:tcPr>
          <w:p w14:paraId="1719652B" w14:textId="4FB2F7C8" w:rsidR="00995565" w:rsidRPr="002F0740" w:rsidRDefault="002F7D08" w:rsidP="00995565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3</w:t>
            </w:r>
            <w:r w:rsidR="00995565"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0 </w:t>
            </w:r>
            <w:r w:rsidR="00995565" w:rsidRPr="002F0740">
              <w:rPr>
                <w:rFonts w:ascii="TH SarabunPSK" w:eastAsia="Calibri" w:hAnsi="TH SarabunPSK" w:cs="TH SarabunPSK" w:hint="cs"/>
                <w:color w:val="5B9BD5" w:themeColor="accent1"/>
              </w:rPr>
              <w:t>%</w:t>
            </w:r>
          </w:p>
        </w:tc>
      </w:tr>
      <w:tr w:rsidR="005B7BA9" w:rsidRPr="002F0740" w14:paraId="5113460B" w14:textId="77777777" w:rsidTr="00E670D3">
        <w:trPr>
          <w:trHeight w:val="251"/>
        </w:trPr>
        <w:tc>
          <w:tcPr>
            <w:tcW w:w="293" w:type="pct"/>
            <w:vMerge/>
            <w:shd w:val="clear" w:color="auto" w:fill="auto"/>
          </w:tcPr>
          <w:p w14:paraId="627418EE" w14:textId="77777777" w:rsidR="005B7BA9" w:rsidRPr="002F0740" w:rsidRDefault="005B7BA9" w:rsidP="00995565">
            <w:pPr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615" w:type="pct"/>
            <w:vMerge/>
            <w:shd w:val="clear" w:color="auto" w:fill="auto"/>
          </w:tcPr>
          <w:p w14:paraId="1AED5E48" w14:textId="77777777" w:rsidR="005B7BA9" w:rsidRPr="002F0740" w:rsidRDefault="005B7BA9" w:rsidP="00995565">
            <w:pPr>
              <w:rPr>
                <w:rFonts w:ascii="TH SarabunPSK" w:eastAsia="Calibri" w:hAnsi="TH SarabunPSK" w:cs="TH SarabunPSK"/>
                <w:color w:val="5B9BD5" w:themeColor="accent1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1F46BD09" w14:textId="77777777" w:rsidR="005B7BA9" w:rsidRPr="002F0740" w:rsidRDefault="005B7BA9" w:rsidP="00995565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14:paraId="77CEC3AE" w14:textId="77777777" w:rsidR="005B7BA9" w:rsidRPr="002F0740" w:rsidRDefault="005B7BA9" w:rsidP="00995565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</w:p>
        </w:tc>
        <w:tc>
          <w:tcPr>
            <w:tcW w:w="1196" w:type="pct"/>
            <w:shd w:val="clear" w:color="auto" w:fill="auto"/>
          </w:tcPr>
          <w:p w14:paraId="5235DA01" w14:textId="7DCC4C09" w:rsidR="005B7BA9" w:rsidRPr="002F0740" w:rsidRDefault="005B7BA9" w:rsidP="00995565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อาจารย์พิเศษ</w:t>
            </w:r>
          </w:p>
        </w:tc>
        <w:tc>
          <w:tcPr>
            <w:tcW w:w="824" w:type="pct"/>
            <w:shd w:val="clear" w:color="auto" w:fill="auto"/>
          </w:tcPr>
          <w:p w14:paraId="76F93280" w14:textId="50376F9D" w:rsidR="005B7BA9" w:rsidRPr="002F0740" w:rsidRDefault="005B7BA9" w:rsidP="00995565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70 </w:t>
            </w:r>
            <w:r w:rsidRPr="002F0740">
              <w:rPr>
                <w:rFonts w:ascii="TH SarabunPSK" w:eastAsia="Calibri" w:hAnsi="TH SarabunPSK" w:cs="TH SarabunPSK" w:hint="cs"/>
                <w:color w:val="5B9BD5" w:themeColor="accent1"/>
              </w:rPr>
              <w:t>%</w:t>
            </w:r>
          </w:p>
        </w:tc>
      </w:tr>
    </w:tbl>
    <w:p w14:paraId="31E2F59C" w14:textId="0E2AB49D" w:rsidR="007C5040" w:rsidRPr="00CE19AA" w:rsidRDefault="007C5040" w:rsidP="00CE19AA">
      <w:pPr>
        <w:tabs>
          <w:tab w:val="left" w:pos="1134"/>
          <w:tab w:val="left" w:pos="4962"/>
          <w:tab w:val="left" w:pos="5387"/>
        </w:tabs>
        <w:ind w:left="720" w:right="-331"/>
        <w:rPr>
          <w:rFonts w:ascii="TH SarabunPSK" w:hAnsi="TH SarabunPSK" w:cs="TH SarabunPSK"/>
          <w:spacing w:val="-6"/>
          <w:sz w:val="12"/>
          <w:szCs w:val="12"/>
        </w:rPr>
      </w:pPr>
    </w:p>
    <w:p w14:paraId="29D1ECFB" w14:textId="30CD689E" w:rsidR="00E670D3" w:rsidRPr="002F0740" w:rsidRDefault="005B7BA9" w:rsidP="002F0740">
      <w:pPr>
        <w:tabs>
          <w:tab w:val="left" w:pos="1134"/>
          <w:tab w:val="left" w:pos="4962"/>
          <w:tab w:val="left" w:pos="5387"/>
        </w:tabs>
        <w:spacing w:line="276" w:lineRule="auto"/>
        <w:ind w:left="720" w:right="291"/>
        <w:rPr>
          <w:rFonts w:ascii="TH SarabunPSK" w:hAnsi="TH SarabunPSK" w:cs="TH SarabunPSK"/>
          <w:spacing w:val="-6"/>
          <w:sz w:val="22"/>
          <w:szCs w:val="22"/>
        </w:rPr>
      </w:pPr>
      <w:r w:rsidRPr="002F0740">
        <w:rPr>
          <w:rFonts w:ascii="TH SarabunPSK" w:hAnsi="TH SarabunPSK" w:cs="TH SarabunPSK" w:hint="cs"/>
          <w:spacing w:val="-6"/>
          <w:sz w:val="22"/>
          <w:szCs w:val="22"/>
          <w:u w:val="single"/>
          <w:cs/>
        </w:rPr>
        <w:t>หมายเหตุ</w:t>
      </w:r>
      <w:r w:rsidRPr="002F0740">
        <w:rPr>
          <w:rFonts w:ascii="TH SarabunPSK" w:hAnsi="TH SarabunPSK" w:cs="TH SarabunPSK" w:hint="cs"/>
          <w:spacing w:val="-6"/>
          <w:sz w:val="22"/>
          <w:szCs w:val="22"/>
          <w:cs/>
        </w:rPr>
        <w:t xml:space="preserve"> </w:t>
      </w:r>
      <w:r w:rsidRPr="002F0740">
        <w:rPr>
          <w:rFonts w:ascii="TH SarabunPSK" w:hAnsi="TH SarabunPSK" w:cs="TH SarabunPSK"/>
          <w:spacing w:val="-6"/>
          <w:sz w:val="22"/>
          <w:szCs w:val="22"/>
          <w:cs/>
        </w:rPr>
        <w:t>สัดส่วนชั่วโมงการสอนของ</w:t>
      </w:r>
      <w:r w:rsidR="00CE19AA" w:rsidRPr="002F0740">
        <w:rPr>
          <w:rFonts w:ascii="TH SarabunPSK" w:hAnsi="TH SarabunPSK" w:cs="TH SarabunPSK" w:hint="cs"/>
          <w:spacing w:val="-6"/>
          <w:sz w:val="22"/>
          <w:szCs w:val="22"/>
          <w:cs/>
        </w:rPr>
        <w:t>อาจารย์</w:t>
      </w:r>
      <w:r w:rsidRPr="002F0740">
        <w:rPr>
          <w:rFonts w:ascii="TH SarabunPSK" w:hAnsi="TH SarabunPSK" w:cs="TH SarabunPSK"/>
          <w:spacing w:val="-6"/>
          <w:sz w:val="22"/>
          <w:szCs w:val="22"/>
          <w:cs/>
        </w:rPr>
        <w:t xml:space="preserve">พิเศษ </w:t>
      </w:r>
      <w:r w:rsidR="00E670D3" w:rsidRPr="002F0740">
        <w:rPr>
          <w:rFonts w:ascii="TH SarabunPSK" w:hAnsi="TH SarabunPSK" w:cs="TH SarabunPSK" w:hint="cs"/>
          <w:spacing w:val="-6"/>
          <w:sz w:val="22"/>
          <w:szCs w:val="22"/>
          <w:cs/>
        </w:rPr>
        <w:t>ควร</w:t>
      </w:r>
      <w:r w:rsidRPr="002F0740">
        <w:rPr>
          <w:rFonts w:ascii="TH SarabunPSK" w:hAnsi="TH SarabunPSK" w:cs="TH SarabunPSK"/>
          <w:spacing w:val="-6"/>
          <w:sz w:val="22"/>
          <w:szCs w:val="22"/>
          <w:cs/>
        </w:rPr>
        <w:t>สอดคล้องกับเจตนารมณ์ของแนวปฏิบัติตามเกณฑ์มาตรฐานหลักสูตรระดับปริญญาตรีและระดับบัณฑิตศึกษา ในกรณีของอาจารย์พิเศษ ที่ระบุว่า “รายวิชาใดมีความจำเป็นต้องใช้ความเชี่ยวชาญของบุคลากรภายนอกมากกว่าร้อยละ 50 สถาบันอุดมศึกษาก็สามารถดำเนินการได้เพื่อให้ผู้เรียนได้รับประโยชน์สูงสุด แต่ต้องมีอาจารย์ประจำร่วมรับผิดชอบกระบวนการเรียนการสอนและพัฒนานักศึกษาตลอดการจัดการเรียนการสอนของรายวิชานั้นๆด้วย โดยต้องได้รับความเห็นชอบจากสถาบันอุดมศึกษา”</w:t>
      </w:r>
      <w:r w:rsidR="00E670D3" w:rsidRPr="002F0740">
        <w:rPr>
          <w:rFonts w:ascii="TH SarabunPSK" w:hAnsi="TH SarabunPSK" w:cs="TH SarabunPSK" w:hint="cs"/>
          <w:spacing w:val="-6"/>
          <w:sz w:val="22"/>
          <w:szCs w:val="22"/>
          <w:cs/>
        </w:rPr>
        <w:t xml:space="preserve"> (อ้างอิง</w:t>
      </w:r>
      <w:r w:rsidR="00CE19AA" w:rsidRPr="002F0740">
        <w:rPr>
          <w:rFonts w:ascii="TH SarabunPSK" w:hAnsi="TH SarabunPSK" w:cs="TH SarabunPSK"/>
          <w:spacing w:val="-6"/>
          <w:sz w:val="22"/>
          <w:szCs w:val="22"/>
          <w:cs/>
        </w:rPr>
        <w:t>ตามหนังสือที่ อว 0224/ว653 ลงวันที่ 8 ตุลาคม 256</w:t>
      </w:r>
      <w:r w:rsidR="00CE19AA" w:rsidRPr="002F0740">
        <w:rPr>
          <w:rFonts w:ascii="TH SarabunPSK" w:hAnsi="TH SarabunPSK" w:cs="TH SarabunPSK" w:hint="cs"/>
          <w:spacing w:val="-6"/>
          <w:sz w:val="22"/>
          <w:szCs w:val="22"/>
          <w:cs/>
        </w:rPr>
        <w:t>2</w:t>
      </w:r>
      <w:r w:rsidR="00E670D3" w:rsidRPr="002F0740">
        <w:rPr>
          <w:rFonts w:ascii="TH SarabunPSK" w:hAnsi="TH SarabunPSK" w:cs="TH SarabunPSK" w:hint="cs"/>
          <w:spacing w:val="-6"/>
          <w:sz w:val="22"/>
          <w:szCs w:val="22"/>
          <w:cs/>
        </w:rPr>
        <w:t>)</w:t>
      </w:r>
    </w:p>
    <w:p w14:paraId="4E2707EF" w14:textId="77777777" w:rsidR="005B7BA9" w:rsidRPr="00CE19AA" w:rsidRDefault="005B7BA9" w:rsidP="00CE19AA">
      <w:pPr>
        <w:tabs>
          <w:tab w:val="left" w:pos="1134"/>
          <w:tab w:val="left" w:pos="4962"/>
          <w:tab w:val="left" w:pos="5387"/>
        </w:tabs>
        <w:ind w:left="720" w:right="-334"/>
        <w:rPr>
          <w:rFonts w:ascii="TH SarabunPSK" w:hAnsi="TH SarabunPSK" w:cs="TH SarabunPSK"/>
          <w:spacing w:val="-6"/>
          <w:sz w:val="12"/>
          <w:szCs w:val="12"/>
        </w:rPr>
      </w:pPr>
    </w:p>
    <w:p w14:paraId="25E18EE7" w14:textId="168E383C" w:rsidR="0013508E" w:rsidRPr="006F135D" w:rsidRDefault="00DF7FBE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tabs>
          <w:tab w:val="left" w:pos="1530"/>
          <w:tab w:val="left" w:pos="1800"/>
        </w:tabs>
        <w:spacing w:line="276" w:lineRule="auto"/>
        <w:ind w:left="990" w:right="-159"/>
        <w:rPr>
          <w:rFonts w:ascii="TH SarabunPSK" w:hAnsi="TH SarabunPSK" w:cs="TH SarabunPSK"/>
          <w:color w:val="808080" w:themeColor="background1" w:themeShade="80"/>
          <w:sz w:val="24"/>
          <w:szCs w:val="24"/>
        </w:rPr>
      </w:pPr>
      <w:r w:rsidRPr="006F135D">
        <w:rPr>
          <w:rFonts w:ascii="TH SarabunPSK" w:hAnsi="TH SarabunPSK" w:cs="TH SarabunPSK" w:hint="cs"/>
          <w:b/>
          <w:bCs/>
          <w:color w:val="808080" w:themeColor="background1" w:themeShade="80"/>
          <w:spacing w:val="-6"/>
          <w:sz w:val="24"/>
          <w:szCs w:val="24"/>
          <w:u w:val="single"/>
        </w:rPr>
        <w:t>Course Syllabus</w:t>
      </w:r>
      <w:r w:rsidRPr="006F135D">
        <w:rPr>
          <w:rFonts w:ascii="TH SarabunPSK" w:hAnsi="TH SarabunPSK" w:cs="TH SarabunPSK" w:hint="cs"/>
          <w:b/>
          <w:bCs/>
          <w:color w:val="808080" w:themeColor="background1" w:themeShade="80"/>
          <w:spacing w:val="-6"/>
          <w:sz w:val="24"/>
          <w:szCs w:val="24"/>
          <w:u w:val="single"/>
          <w:cs/>
        </w:rPr>
        <w:t xml:space="preserve"> / </w:t>
      </w:r>
      <w:r w:rsidRPr="006F135D">
        <w:rPr>
          <w:rFonts w:ascii="TH SarabunPSK" w:hAnsi="TH SarabunPSK" w:cs="TH SarabunPSK" w:hint="cs"/>
          <w:b/>
          <w:bCs/>
          <w:color w:val="808080" w:themeColor="background1" w:themeShade="80"/>
          <w:spacing w:val="-6"/>
          <w:sz w:val="24"/>
          <w:szCs w:val="24"/>
          <w:u w:val="single"/>
        </w:rPr>
        <w:t>Course Outline</w:t>
      </w:r>
      <w:r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 xml:space="preserve"> ขอให้ประกอบด้วยรายละเอียดข้อมูลอย่างน้อย ดังนี้</w:t>
      </w:r>
    </w:p>
    <w:p w14:paraId="452F6457" w14:textId="7238F840" w:rsidR="00132398" w:rsidRPr="006F135D" w:rsidRDefault="007C5040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tabs>
          <w:tab w:val="left" w:pos="900"/>
          <w:tab w:val="left" w:pos="1170"/>
          <w:tab w:val="left" w:pos="1530"/>
          <w:tab w:val="left" w:pos="1800"/>
        </w:tabs>
        <w:spacing w:line="276" w:lineRule="auto"/>
        <w:ind w:left="990" w:right="-159"/>
        <w:rPr>
          <w:rFonts w:ascii="TH SarabunPSK" w:hAnsi="TH SarabunPSK" w:cs="TH SarabunPSK"/>
          <w:color w:val="808080" w:themeColor="background1" w:themeShade="80"/>
          <w:sz w:val="24"/>
          <w:szCs w:val="24"/>
        </w:rPr>
      </w:pPr>
      <w:r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</w:r>
      <w:r w:rsidR="00DF7FBE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 xml:space="preserve">1. </w:t>
      </w:r>
      <w:r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</w:r>
      <w:r w:rsidR="00132398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>ข้อมูลทั่วไปของรายวิชา ได้แก่ ชื่อวิชา หน่วยกิต ประเภทวิชา อาจารย์ผู้สอน วิชาบังคับก่อน</w:t>
      </w:r>
    </w:p>
    <w:p w14:paraId="46294216" w14:textId="0E98A75D" w:rsidR="00132398" w:rsidRPr="006F135D" w:rsidRDefault="007C5040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tabs>
          <w:tab w:val="left" w:pos="900"/>
          <w:tab w:val="left" w:pos="1170"/>
          <w:tab w:val="left" w:pos="1530"/>
          <w:tab w:val="left" w:pos="1800"/>
        </w:tabs>
        <w:spacing w:line="276" w:lineRule="auto"/>
        <w:ind w:left="990" w:right="-159"/>
        <w:rPr>
          <w:rFonts w:ascii="TH SarabunPSK" w:hAnsi="TH SarabunPSK" w:cs="TH SarabunPSK"/>
          <w:color w:val="808080" w:themeColor="background1" w:themeShade="80"/>
          <w:sz w:val="24"/>
          <w:szCs w:val="24"/>
        </w:rPr>
      </w:pPr>
      <w:r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</w:r>
      <w:r w:rsidR="00132398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 xml:space="preserve">2. </w:t>
      </w:r>
      <w:r w:rsidR="00132398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  <w:t>จุดมุ่งหมายรายวิชา คำอธิบายรายวิชา ผลลัพธ์การเรียนรู้ของรายวิชา</w:t>
      </w:r>
    </w:p>
    <w:p w14:paraId="37D90FB9" w14:textId="115954DC" w:rsidR="00132398" w:rsidRPr="006F135D" w:rsidRDefault="007C5040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tabs>
          <w:tab w:val="left" w:pos="900"/>
          <w:tab w:val="left" w:pos="1170"/>
          <w:tab w:val="left" w:pos="1530"/>
          <w:tab w:val="left" w:pos="1800"/>
        </w:tabs>
        <w:spacing w:line="276" w:lineRule="auto"/>
        <w:ind w:left="990" w:right="-159"/>
        <w:rPr>
          <w:rFonts w:ascii="TH SarabunPSK" w:hAnsi="TH SarabunPSK" w:cs="TH SarabunPSK"/>
          <w:color w:val="808080" w:themeColor="background1" w:themeShade="80"/>
          <w:sz w:val="24"/>
          <w:szCs w:val="24"/>
        </w:rPr>
      </w:pPr>
      <w:r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</w:r>
      <w:r w:rsidR="00132398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 xml:space="preserve">3. </w:t>
      </w:r>
      <w:r w:rsidR="00132398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  <w:t>แผนการสอน กลยุทธ์/กิจกรรมการสอน การวัดและการประเมินผลรายวิชา</w:t>
      </w:r>
    </w:p>
    <w:p w14:paraId="1D3CFBDC" w14:textId="2B1926A2" w:rsidR="00132398" w:rsidRPr="006F135D" w:rsidRDefault="007C5040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tabs>
          <w:tab w:val="left" w:pos="900"/>
          <w:tab w:val="left" w:pos="1170"/>
          <w:tab w:val="left" w:pos="1530"/>
          <w:tab w:val="left" w:pos="1800"/>
        </w:tabs>
        <w:spacing w:line="276" w:lineRule="auto"/>
        <w:ind w:left="990" w:right="-159"/>
        <w:rPr>
          <w:rFonts w:ascii="TH SarabunPSK" w:hAnsi="TH SarabunPSK" w:cs="TH SarabunPSK"/>
          <w:color w:val="808080" w:themeColor="background1" w:themeShade="80"/>
          <w:sz w:val="24"/>
          <w:szCs w:val="24"/>
        </w:rPr>
      </w:pPr>
      <w:r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</w:r>
      <w:r w:rsidR="00132398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 xml:space="preserve">4. </w:t>
      </w:r>
      <w:r w:rsidR="00132398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  <w:t>เอกสารตำราที่ใช้ประกอบการเรียนการสอน</w:t>
      </w:r>
    </w:p>
    <w:p w14:paraId="4796DD9F" w14:textId="6B53F5C3" w:rsidR="00132398" w:rsidRPr="006F135D" w:rsidRDefault="007C5040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tabs>
          <w:tab w:val="left" w:pos="900"/>
          <w:tab w:val="left" w:pos="1170"/>
          <w:tab w:val="left" w:pos="1530"/>
          <w:tab w:val="left" w:pos="1800"/>
        </w:tabs>
        <w:spacing w:line="276" w:lineRule="auto"/>
        <w:ind w:left="990" w:right="-159"/>
        <w:rPr>
          <w:rFonts w:ascii="TH SarabunPSK" w:hAnsi="TH SarabunPSK" w:cs="TH SarabunPSK"/>
          <w:color w:val="808080" w:themeColor="background1" w:themeShade="80"/>
          <w:sz w:val="24"/>
          <w:szCs w:val="24"/>
        </w:rPr>
      </w:pPr>
      <w:r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</w:r>
      <w:r w:rsidR="00132398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 xml:space="preserve">5. </w:t>
      </w:r>
      <w:r w:rsidR="00132398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ab/>
        <w:t>การทวนสอบผลสัมฤทธิ์การเรียนรู้ของนักศึกษา และกระบวนการปรับปรุง</w:t>
      </w:r>
    </w:p>
    <w:p w14:paraId="0F081E19" w14:textId="1978F58C" w:rsidR="00340F82" w:rsidRPr="006F135D" w:rsidRDefault="00340F82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tabs>
          <w:tab w:val="left" w:pos="900"/>
          <w:tab w:val="left" w:pos="1170"/>
          <w:tab w:val="left" w:pos="1530"/>
          <w:tab w:val="left" w:pos="1800"/>
        </w:tabs>
        <w:spacing w:line="276" w:lineRule="auto"/>
        <w:ind w:left="990" w:right="-159"/>
        <w:rPr>
          <w:rFonts w:ascii="TH SarabunPSK" w:hAnsi="TH SarabunPSK" w:cs="TH SarabunPSK"/>
          <w:color w:val="808080" w:themeColor="background1" w:themeShade="80"/>
          <w:sz w:val="24"/>
          <w:szCs w:val="24"/>
        </w:rPr>
      </w:pPr>
      <w:r w:rsidRPr="006F135D">
        <w:rPr>
          <w:rFonts w:ascii="TH SarabunPSK" w:hAnsi="TH SarabunPSK" w:cs="TH SarabunPSK"/>
          <w:color w:val="808080" w:themeColor="background1" w:themeShade="80"/>
          <w:sz w:val="24"/>
          <w:szCs w:val="24"/>
          <w:cs/>
        </w:rPr>
        <w:tab/>
      </w:r>
      <w:r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 xml:space="preserve">6. </w:t>
      </w:r>
      <w:r w:rsidR="000401C3" w:rsidRPr="006F135D">
        <w:rPr>
          <w:rFonts w:ascii="TH SarabunPSK" w:hAnsi="TH SarabunPSK" w:cs="TH SarabunPSK"/>
          <w:color w:val="808080" w:themeColor="background1" w:themeShade="80"/>
          <w:sz w:val="24"/>
          <w:szCs w:val="24"/>
          <w:cs/>
        </w:rPr>
        <w:tab/>
      </w:r>
      <w:r w:rsidR="00FC1513" w:rsidRPr="006F135D">
        <w:rPr>
          <w:rFonts w:ascii="TH SarabunPSK" w:hAnsi="TH SarabunPSK" w:cs="TH SarabunPSK"/>
          <w:color w:val="808080" w:themeColor="background1" w:themeShade="80"/>
          <w:sz w:val="24"/>
          <w:szCs w:val="24"/>
        </w:rPr>
        <w:t>Curriculum Mapping</w:t>
      </w:r>
      <w:r w:rsidR="00FC1513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 xml:space="preserve"> และ</w:t>
      </w:r>
      <w:r w:rsidR="00FC1513" w:rsidRPr="006F135D">
        <w:rPr>
          <w:rFonts w:ascii="TH SarabunPSK" w:hAnsi="TH SarabunPSK" w:cs="TH SarabunPSK"/>
          <w:color w:val="808080" w:themeColor="background1" w:themeShade="80"/>
          <w:sz w:val="24"/>
          <w:szCs w:val="24"/>
          <w:cs/>
        </w:rPr>
        <w:t>ความหมายของผลลัพธ์การเรียนรู้</w:t>
      </w:r>
      <w:r w:rsidR="00FC1513" w:rsidRPr="006F135D">
        <w:rPr>
          <w:rFonts w:ascii="TH SarabunPSK" w:hAnsi="TH SarabunPSK" w:cs="TH SarabunPSK" w:hint="cs"/>
          <w:color w:val="808080" w:themeColor="background1" w:themeShade="80"/>
          <w:sz w:val="24"/>
          <w:szCs w:val="24"/>
          <w:cs/>
        </w:rPr>
        <w:t>ของหลักสูตร</w:t>
      </w:r>
    </w:p>
    <w:p w14:paraId="5070C789" w14:textId="366E9250" w:rsidR="00FC1513" w:rsidRDefault="00FC1513" w:rsidP="006F135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tabs>
          <w:tab w:val="left" w:pos="900"/>
          <w:tab w:val="left" w:pos="1170"/>
        </w:tabs>
        <w:spacing w:line="276" w:lineRule="auto"/>
        <w:ind w:left="990" w:right="-159"/>
        <w:rPr>
          <w:rFonts w:ascii="TH SarabunPSK" w:hAnsi="TH SarabunPSK" w:cs="TH SarabunPSK"/>
        </w:rPr>
      </w:pPr>
      <w:r w:rsidRPr="00FC1513">
        <w:rPr>
          <w:noProof/>
          <w:cs/>
        </w:rPr>
        <w:drawing>
          <wp:inline distT="0" distB="0" distL="0" distR="0" wp14:anchorId="4AEFD80F" wp14:editId="2E7208E7">
            <wp:extent cx="5557334" cy="24045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20" cy="246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AD91A" w14:textId="4A6D46AF" w:rsidR="000401C3" w:rsidRDefault="003C418C" w:rsidP="006F135D">
      <w:pPr>
        <w:spacing w:before="240" w:after="120" w:line="276" w:lineRule="auto"/>
        <w:ind w:left="547" w:right="-331"/>
        <w:rPr>
          <w:rFonts w:ascii="TH SarabunPSK" w:hAnsi="TH SarabunPSK" w:cs="TH SarabunPSK"/>
          <w:color w:val="5B9BD5" w:themeColor="accent1"/>
          <w:spacing w:val="-6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6"/>
          <w:sz w:val="30"/>
          <w:szCs w:val="30"/>
          <w:u w:val="single"/>
          <w:cs/>
        </w:rPr>
        <w:lastRenderedPageBreak/>
        <w:t xml:space="preserve">6.2 </w:t>
      </w:r>
      <w:r w:rsidR="00C01ABA" w:rsidRPr="007C5040">
        <w:rPr>
          <w:rFonts w:ascii="TH SarabunPSK" w:hAnsi="TH SarabunPSK" w:cs="TH SarabunPSK"/>
          <w:b/>
          <w:bCs/>
          <w:spacing w:val="-6"/>
          <w:sz w:val="30"/>
          <w:szCs w:val="30"/>
          <w:u w:val="single"/>
          <w:cs/>
        </w:rPr>
        <w:t>ภาระงาน</w:t>
      </w:r>
      <w:r w:rsidR="00C01ABA" w:rsidRPr="007C5040">
        <w:rPr>
          <w:rFonts w:ascii="TH SarabunPSK" w:hAnsi="TH SarabunPSK" w:cs="TH SarabunPSK" w:hint="cs"/>
          <w:b/>
          <w:bCs/>
          <w:spacing w:val="-6"/>
          <w:sz w:val="30"/>
          <w:szCs w:val="30"/>
          <w:u w:val="single"/>
          <w:cs/>
        </w:rPr>
        <w:t>ส</w:t>
      </w:r>
      <w:r w:rsidR="007C5040" w:rsidRPr="007C5040">
        <w:rPr>
          <w:rFonts w:ascii="TH SarabunPSK" w:hAnsi="TH SarabunPSK" w:cs="TH SarabunPSK" w:hint="cs"/>
          <w:b/>
          <w:bCs/>
          <w:spacing w:val="-6"/>
          <w:sz w:val="30"/>
          <w:szCs w:val="30"/>
          <w:u w:val="single"/>
          <w:cs/>
        </w:rPr>
        <w:t>อน</w:t>
      </w:r>
      <w:r w:rsidR="00F73CBE" w:rsidRPr="007C5040">
        <w:rPr>
          <w:rFonts w:ascii="TH SarabunPSK" w:hAnsi="TH SarabunPSK" w:cs="TH SarabunPSK" w:hint="cs"/>
          <w:b/>
          <w:bCs/>
          <w:spacing w:val="-6"/>
          <w:sz w:val="30"/>
          <w:szCs w:val="30"/>
          <w:u w:val="single"/>
          <w:cs/>
        </w:rPr>
        <w:t>ที่เคยมาสอนที่ มจธ.</w:t>
      </w:r>
      <w:r w:rsidR="007C5040" w:rsidRPr="007C5040">
        <w:rPr>
          <w:rFonts w:ascii="TH SarabunPSK" w:hAnsi="TH SarabunPSK" w:cs="TH SarabunPSK" w:hint="cs"/>
          <w:b/>
          <w:bCs/>
          <w:spacing w:val="-6"/>
          <w:sz w:val="30"/>
          <w:szCs w:val="30"/>
          <w:u w:val="single"/>
          <w:cs/>
        </w:rPr>
        <w:t xml:space="preserve"> (ถ้ามี)</w:t>
      </w:r>
      <w:r w:rsidR="00C61AEC">
        <w:rPr>
          <w:rFonts w:ascii="TH SarabunPSK" w:hAnsi="TH SarabunPSK" w:cs="TH SarabunPSK" w:hint="cs"/>
          <w:b/>
          <w:bCs/>
          <w:spacing w:val="-6"/>
          <w:sz w:val="30"/>
          <w:szCs w:val="30"/>
          <w:u w:val="single"/>
          <w:cs/>
        </w:rPr>
        <w:t xml:space="preserve"> </w:t>
      </w:r>
      <w:r w:rsidR="00C61AEC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  <w:t>(</w:t>
      </w:r>
      <w:r w:rsidR="00C61AEC" w:rsidRPr="002F0740"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ต้องสัมพันธ์กับ</w:t>
      </w:r>
      <w:r w:rsidR="00783885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  <w:cs/>
        </w:rPr>
        <w:t>ประวัติการ</w:t>
      </w:r>
      <w:r w:rsidR="00783885" w:rsidRPr="002F0740"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เป็นอาจารย์พิเศษตามที่ระบุใน</w:t>
      </w:r>
      <w:r w:rsidR="00C61AEC" w:rsidRPr="002F0740"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ข้อ </w:t>
      </w:r>
      <w:r w:rsidR="00C61AEC" w:rsidRPr="002F0740"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  <w:t>3)</w:t>
      </w:r>
      <w:r w:rsidR="000401C3" w:rsidRPr="002F0740"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 </w:t>
      </w:r>
    </w:p>
    <w:tbl>
      <w:tblPr>
        <w:tblStyle w:val="TableGrid"/>
        <w:tblW w:w="4677" w:type="pct"/>
        <w:tblInd w:w="535" w:type="dxa"/>
        <w:tblLook w:val="04A0" w:firstRow="1" w:lastRow="0" w:firstColumn="1" w:lastColumn="0" w:noHBand="0" w:noVBand="1"/>
      </w:tblPr>
      <w:tblGrid>
        <w:gridCol w:w="551"/>
        <w:gridCol w:w="2870"/>
        <w:gridCol w:w="999"/>
        <w:gridCol w:w="1168"/>
        <w:gridCol w:w="2244"/>
        <w:gridCol w:w="1439"/>
      </w:tblGrid>
      <w:tr w:rsidR="006F135D" w:rsidRPr="002F0740" w14:paraId="52FF3FA5" w14:textId="77777777" w:rsidTr="006F135D">
        <w:trPr>
          <w:trHeight w:val="143"/>
        </w:trPr>
        <w:tc>
          <w:tcPr>
            <w:tcW w:w="297" w:type="pct"/>
          </w:tcPr>
          <w:p w14:paraId="24C4CC63" w14:textId="77777777" w:rsidR="00995565" w:rsidRPr="002F0740" w:rsidRDefault="00995565" w:rsidP="0012203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2F0740">
              <w:rPr>
                <w:rFonts w:ascii="TH SarabunPSK" w:hAnsi="TH SarabunPSK" w:cs="TH SarabunPSK"/>
                <w:b/>
                <w:bCs/>
                <w:spacing w:val="-6"/>
                <w:cs/>
              </w:rPr>
              <w:t>ที่</w:t>
            </w:r>
          </w:p>
        </w:tc>
        <w:tc>
          <w:tcPr>
            <w:tcW w:w="1548" w:type="pct"/>
          </w:tcPr>
          <w:p w14:paraId="2CE1BBD8" w14:textId="43AA40E5" w:rsidR="00995565" w:rsidRPr="002F0740" w:rsidRDefault="00995565" w:rsidP="002F074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รายวิชาที่สอน</w:t>
            </w:r>
            <w:r w:rsid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 </w:t>
            </w:r>
            <w:r w:rsidRPr="002F0740">
              <w:rPr>
                <w:rFonts w:ascii="TH SarabunPSK" w:hAnsi="TH SarabunPSK" w:cs="TH SarabunPSK" w:hint="cs"/>
                <w:color w:val="5B9BD5" w:themeColor="accent1"/>
                <w:spacing w:val="-6"/>
                <w:cs/>
              </w:rPr>
              <w:t>(ข้อมูลย้อนหลัง 5 ปี)</w:t>
            </w:r>
          </w:p>
        </w:tc>
        <w:tc>
          <w:tcPr>
            <w:tcW w:w="539" w:type="pct"/>
          </w:tcPr>
          <w:p w14:paraId="6AF02B0D" w14:textId="77777777" w:rsidR="00995565" w:rsidRPr="002F0740" w:rsidRDefault="00995565" w:rsidP="0012203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ปี/เทอม</w:t>
            </w:r>
          </w:p>
        </w:tc>
        <w:tc>
          <w:tcPr>
            <w:tcW w:w="630" w:type="pct"/>
          </w:tcPr>
          <w:p w14:paraId="1AB08CE8" w14:textId="77777777" w:rsidR="00995565" w:rsidRPr="002F0740" w:rsidRDefault="00995565" w:rsidP="0012203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ประเภทวิชา </w:t>
            </w:r>
          </w:p>
        </w:tc>
        <w:tc>
          <w:tcPr>
            <w:tcW w:w="1210" w:type="pct"/>
          </w:tcPr>
          <w:p w14:paraId="021A6B70" w14:textId="77777777" w:rsidR="00995565" w:rsidRPr="002F0740" w:rsidRDefault="00995565" w:rsidP="0012203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ชื่ออาจารย์ประจำรายวิชา</w:t>
            </w:r>
          </w:p>
        </w:tc>
        <w:tc>
          <w:tcPr>
            <w:tcW w:w="776" w:type="pct"/>
          </w:tcPr>
          <w:p w14:paraId="4A986248" w14:textId="77777777" w:rsidR="00995565" w:rsidRPr="002F0740" w:rsidRDefault="00995565" w:rsidP="0012203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2F0740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สัดส่วนภาระงาน </w:t>
            </w:r>
          </w:p>
        </w:tc>
      </w:tr>
      <w:tr w:rsidR="006F135D" w:rsidRPr="002F0740" w14:paraId="50BD400D" w14:textId="77777777" w:rsidTr="006F135D">
        <w:tc>
          <w:tcPr>
            <w:tcW w:w="297" w:type="pct"/>
            <w:vMerge w:val="restart"/>
          </w:tcPr>
          <w:p w14:paraId="25398578" w14:textId="77777777" w:rsidR="00995565" w:rsidRPr="002F0740" w:rsidRDefault="00995565" w:rsidP="0012203D">
            <w:pPr>
              <w:rPr>
                <w:rFonts w:ascii="TH SarabunPSK" w:hAnsi="TH SarabunPSK" w:cs="TH SarabunPSK"/>
                <w:spacing w:val="-6"/>
              </w:rPr>
            </w:pPr>
            <w:r w:rsidRPr="002F0740">
              <w:rPr>
                <w:rFonts w:ascii="TH SarabunPSK" w:hAnsi="TH SarabunPSK" w:cs="TH SarabunPSK"/>
                <w:spacing w:val="-6"/>
                <w:cs/>
              </w:rPr>
              <w:t>1.</w:t>
            </w:r>
          </w:p>
        </w:tc>
        <w:tc>
          <w:tcPr>
            <w:tcW w:w="1548" w:type="pct"/>
            <w:vMerge w:val="restart"/>
          </w:tcPr>
          <w:p w14:paraId="2AC20EFB" w14:textId="77777777" w:rsidR="00995565" w:rsidRPr="002F0740" w:rsidRDefault="00995565" w:rsidP="0012203D">
            <w:pPr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 xml:space="preserve">XXX </w:t>
            </w:r>
            <w:proofErr w:type="spellStart"/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>xxx</w:t>
            </w:r>
            <w:proofErr w:type="spellEnd"/>
            <w:r w:rsidRPr="002F0740">
              <w:rPr>
                <w:rFonts w:ascii="TH SarabunPSK" w:eastAsia="Calibri" w:hAnsi="TH SarabunPSK" w:cs="TH SarabunPSK"/>
                <w:color w:val="5B9BD5" w:themeColor="accent1"/>
              </w:rPr>
              <w:t xml:space="preserve"> ………………………</w:t>
            </w:r>
          </w:p>
        </w:tc>
        <w:tc>
          <w:tcPr>
            <w:tcW w:w="539" w:type="pct"/>
            <w:vMerge w:val="restart"/>
          </w:tcPr>
          <w:p w14:paraId="71C58A79" w14:textId="4EAB0A05" w:rsidR="00995565" w:rsidRPr="002F0740" w:rsidRDefault="00995565" w:rsidP="0012203D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1/256</w:t>
            </w:r>
            <w:r w:rsidR="006F135D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3 </w:t>
            </w:r>
            <w:r w:rsidR="006F135D">
              <w:rPr>
                <w:rFonts w:ascii="TH SarabunPSK" w:eastAsia="Calibri" w:hAnsi="TH SarabunPSK" w:cs="TH SarabunPSK"/>
                <w:color w:val="5B9BD5" w:themeColor="accent1"/>
                <w:cs/>
              </w:rPr>
              <w:t>-</w:t>
            </w:r>
            <w:r w:rsidR="006F135D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 1/2565</w:t>
            </w:r>
          </w:p>
        </w:tc>
        <w:tc>
          <w:tcPr>
            <w:tcW w:w="630" w:type="pct"/>
            <w:vMerge w:val="restart"/>
          </w:tcPr>
          <w:p w14:paraId="425E3540" w14:textId="77777777" w:rsidR="00995565" w:rsidRPr="002F0740" w:rsidRDefault="00995565" w:rsidP="0012203D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วิชาบังคับ</w:t>
            </w:r>
          </w:p>
        </w:tc>
        <w:tc>
          <w:tcPr>
            <w:tcW w:w="1210" w:type="pct"/>
          </w:tcPr>
          <w:p w14:paraId="332DA44E" w14:textId="77777777" w:rsidR="00995565" w:rsidRPr="002F0740" w:rsidRDefault="00995565" w:rsidP="0012203D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อาจารย์ประจำ</w:t>
            </w:r>
          </w:p>
        </w:tc>
        <w:tc>
          <w:tcPr>
            <w:tcW w:w="776" w:type="pct"/>
          </w:tcPr>
          <w:p w14:paraId="790505D2" w14:textId="7531943B" w:rsidR="00995565" w:rsidRPr="002F0740" w:rsidRDefault="00CE19AA" w:rsidP="0012203D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5</w:t>
            </w:r>
            <w:r w:rsidR="00995565"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0 </w:t>
            </w:r>
            <w:r w:rsidR="00995565" w:rsidRPr="002F0740">
              <w:rPr>
                <w:rFonts w:ascii="TH SarabunPSK" w:eastAsia="Calibri" w:hAnsi="TH SarabunPSK" w:cs="TH SarabunPSK" w:hint="cs"/>
                <w:color w:val="5B9BD5" w:themeColor="accent1"/>
              </w:rPr>
              <w:t>%</w:t>
            </w:r>
          </w:p>
        </w:tc>
      </w:tr>
      <w:tr w:rsidR="006F135D" w:rsidRPr="002F0740" w14:paraId="5CCF0ADD" w14:textId="77777777" w:rsidTr="006F135D">
        <w:trPr>
          <w:trHeight w:val="125"/>
        </w:trPr>
        <w:tc>
          <w:tcPr>
            <w:tcW w:w="297" w:type="pct"/>
            <w:vMerge/>
          </w:tcPr>
          <w:p w14:paraId="074F08D2" w14:textId="77777777" w:rsidR="00CE19AA" w:rsidRPr="002F0740" w:rsidRDefault="00CE19AA" w:rsidP="0012203D">
            <w:pPr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548" w:type="pct"/>
            <w:vMerge/>
          </w:tcPr>
          <w:p w14:paraId="7E120872" w14:textId="77777777" w:rsidR="00CE19AA" w:rsidRPr="002F0740" w:rsidRDefault="00CE19AA" w:rsidP="0012203D">
            <w:pPr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539" w:type="pct"/>
            <w:vMerge/>
          </w:tcPr>
          <w:p w14:paraId="14DB0B68" w14:textId="77777777" w:rsidR="00CE19AA" w:rsidRPr="002F0740" w:rsidRDefault="00CE19AA" w:rsidP="0012203D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</w:p>
        </w:tc>
        <w:tc>
          <w:tcPr>
            <w:tcW w:w="630" w:type="pct"/>
            <w:vMerge/>
          </w:tcPr>
          <w:p w14:paraId="3251505A" w14:textId="77777777" w:rsidR="00CE19AA" w:rsidRPr="002F0740" w:rsidRDefault="00CE19AA" w:rsidP="0012203D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</w:p>
        </w:tc>
        <w:tc>
          <w:tcPr>
            <w:tcW w:w="1210" w:type="pct"/>
          </w:tcPr>
          <w:p w14:paraId="74844FAE" w14:textId="77777777" w:rsidR="00CE19AA" w:rsidRPr="002F0740" w:rsidRDefault="00CE19AA" w:rsidP="0012203D">
            <w:pPr>
              <w:rPr>
                <w:rFonts w:ascii="TH SarabunPSK" w:eastAsia="Calibri" w:hAnsi="TH SarabunPSK" w:cs="TH SarabunPSK"/>
                <w:color w:val="5B9BD5" w:themeColor="accent1"/>
                <w:cs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>อาจารย์พิเศษ</w:t>
            </w:r>
          </w:p>
        </w:tc>
        <w:tc>
          <w:tcPr>
            <w:tcW w:w="776" w:type="pct"/>
          </w:tcPr>
          <w:p w14:paraId="12F1AEE4" w14:textId="38E4FCC3" w:rsidR="00CE19AA" w:rsidRPr="002F0740" w:rsidRDefault="00CE19AA" w:rsidP="0012203D">
            <w:pPr>
              <w:rPr>
                <w:rFonts w:ascii="TH SarabunPSK" w:eastAsia="Calibri" w:hAnsi="TH SarabunPSK" w:cs="TH SarabunPSK"/>
                <w:color w:val="5B9BD5" w:themeColor="accent1"/>
              </w:rPr>
            </w:pPr>
            <w:r w:rsidRPr="002F0740">
              <w:rPr>
                <w:rFonts w:ascii="TH SarabunPSK" w:eastAsia="Calibri" w:hAnsi="TH SarabunPSK" w:cs="TH SarabunPSK" w:hint="cs"/>
                <w:color w:val="5B9BD5" w:themeColor="accent1"/>
                <w:cs/>
              </w:rPr>
              <w:t xml:space="preserve">50 </w:t>
            </w:r>
            <w:r w:rsidRPr="002F0740">
              <w:rPr>
                <w:rFonts w:ascii="TH SarabunPSK" w:eastAsia="Calibri" w:hAnsi="TH SarabunPSK" w:cs="TH SarabunPSK" w:hint="cs"/>
                <w:color w:val="5B9BD5" w:themeColor="accent1"/>
              </w:rPr>
              <w:t>%</w:t>
            </w:r>
          </w:p>
        </w:tc>
      </w:tr>
    </w:tbl>
    <w:p w14:paraId="2D009ED9" w14:textId="0BDABC22" w:rsidR="00995565" w:rsidRDefault="00995565" w:rsidP="003E54D6">
      <w:pPr>
        <w:ind w:left="426" w:right="-334"/>
        <w:rPr>
          <w:rFonts w:ascii="TH SarabunPSK" w:hAnsi="TH SarabunPSK" w:cs="TH SarabunPSK"/>
          <w:b/>
          <w:bCs/>
          <w:spacing w:val="-6"/>
          <w:sz w:val="30"/>
          <w:szCs w:val="30"/>
        </w:rPr>
      </w:pPr>
    </w:p>
    <w:p w14:paraId="6BA4A6C6" w14:textId="716C103C" w:rsidR="00990944" w:rsidRPr="0070700F" w:rsidRDefault="00990944" w:rsidP="00990944">
      <w:pPr>
        <w:numPr>
          <w:ilvl w:val="0"/>
          <w:numId w:val="2"/>
        </w:numPr>
        <w:ind w:left="426" w:right="-334" w:hanging="426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70700F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เหตุผลและความจำเป็นที่ต้อง</w:t>
      </w:r>
      <w:r w:rsidR="007844B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เสนอ</w:t>
      </w:r>
      <w:r w:rsidR="00FE17FC" w:rsidRPr="0070700F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อาจารย์พิเศษที่มี</w:t>
      </w:r>
      <w:r w:rsidR="00FE17FC" w:rsidRPr="0070700F">
        <w:rPr>
          <w:rFonts w:ascii="TH SarabunPSK" w:hAnsi="TH SarabunPSK" w:cs="TH SarabunPSK"/>
          <w:b/>
          <w:bCs/>
          <w:sz w:val="30"/>
          <w:szCs w:val="30"/>
          <w:cs/>
        </w:rPr>
        <w:t>ชั่วโมงสอนเกินร้อยละ 50 ของรายวิชา</w:t>
      </w:r>
    </w:p>
    <w:p w14:paraId="269EEBAC" w14:textId="77777777" w:rsidR="00990944" w:rsidRPr="000E22C4" w:rsidRDefault="00990944" w:rsidP="00C01ABA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bookmarkStart w:id="7" w:name="_Hlk83123047"/>
      <w:r w:rsidRPr="000E22C4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0E22C4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0E22C4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39C3F522" w14:textId="77777777" w:rsidR="00990944" w:rsidRPr="000E22C4" w:rsidRDefault="00990944" w:rsidP="00C01ABA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0E22C4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0E22C4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0E22C4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10E8B873" w14:textId="49971CD9" w:rsidR="00FC1513" w:rsidRDefault="00990944" w:rsidP="00FC1513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0E22C4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0E22C4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0E22C4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  <w:bookmarkEnd w:id="7"/>
    </w:p>
    <w:p w14:paraId="453A7BC3" w14:textId="6FAAB3E4" w:rsidR="00F9557F" w:rsidRDefault="00F9557F" w:rsidP="00FC1513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</w:p>
    <w:p w14:paraId="14FF8392" w14:textId="6D57CE39" w:rsidR="00E670D3" w:rsidRPr="00E670D3" w:rsidRDefault="00E670D3" w:rsidP="002F0740">
      <w:pPr>
        <w:pStyle w:val="ListParagraph"/>
        <w:numPr>
          <w:ilvl w:val="0"/>
          <w:numId w:val="2"/>
        </w:numPr>
        <w:ind w:right="291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E670D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แนวทางการส่งเสริมและสนับสนุนให้หลักสูตรมีบุคลากรที่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มี</w:t>
      </w:r>
      <w:r w:rsidRPr="00E670D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ความเชี่ยวชาญตรง</w:t>
      </w:r>
      <w:r w:rsidRPr="00E670D3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กับรายวิชา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ที่ขออนุมัติ </w:t>
      </w:r>
      <w:r w:rsidRPr="00E670D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และมี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การกำกับดูแล</w:t>
      </w:r>
      <w:r w:rsidRPr="00E670D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การจัดการเรียนการสอน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ให้</w:t>
      </w:r>
      <w:r w:rsidRPr="00E670D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มีคุณภาพร่วมกับอ</w:t>
      </w:r>
      <w:r w:rsidRPr="00E670D3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าจารย์</w:t>
      </w:r>
      <w:r w:rsidRPr="00E670D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พิเศษ</w:t>
      </w:r>
    </w:p>
    <w:p w14:paraId="08FA4D85" w14:textId="2261CA5E" w:rsidR="002F7D08" w:rsidRPr="00E24F31" w:rsidRDefault="00E670D3" w:rsidP="002F0740">
      <w:pPr>
        <w:pStyle w:val="ListParagraph"/>
        <w:numPr>
          <w:ilvl w:val="1"/>
          <w:numId w:val="2"/>
        </w:numPr>
        <w:tabs>
          <w:tab w:val="left" w:pos="720"/>
        </w:tabs>
        <w:spacing w:before="120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หลักสูตรมีแนวทางการบริหารจัดการให้มี</w:t>
      </w:r>
      <w:r w:rsidR="005B7BA9"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จำนวน</w:t>
      </w:r>
      <w:r w:rsidR="002F7D08" w:rsidRPr="00E24F31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อาจารย์</w:t>
      </w:r>
      <w:r w:rsidR="002F7D08"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ประจำ</w:t>
      </w:r>
      <w:r w:rsidR="005B7BA9"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ที่เพียงพอต่อการเรียนการสอน และ</w:t>
      </w:r>
      <w:r w:rsidR="002F7D08" w:rsidRPr="00E24F31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มีความเชี่ยวชาญตรงกับรายวิชาที่</w:t>
      </w:r>
      <w:r w:rsidR="002F7D08"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ขออนุมัติ</w:t>
      </w:r>
      <w:r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อย่างไร</w:t>
      </w:r>
    </w:p>
    <w:p w14:paraId="57690E6F" w14:textId="29C1C048" w:rsidR="00F9557F" w:rsidRPr="00E670D3" w:rsidRDefault="00F9557F" w:rsidP="00E670D3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E670D3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02C419AF" w14:textId="0F22B045" w:rsidR="00F9557F" w:rsidRPr="00E670D3" w:rsidRDefault="00F9557F" w:rsidP="00E670D3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E670D3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599F1C5B" w14:textId="340A763F" w:rsidR="00E670D3" w:rsidRPr="00E24F31" w:rsidRDefault="002F7D08" w:rsidP="002F0740">
      <w:pPr>
        <w:tabs>
          <w:tab w:val="left" w:pos="720"/>
        </w:tabs>
        <w:spacing w:before="120"/>
        <w:ind w:firstLine="360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8.2 </w:t>
      </w:r>
      <w:r w:rsidRPr="00E24F31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ab/>
      </w:r>
      <w:r w:rsidR="00E670D3"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หลักสูตรมี</w:t>
      </w:r>
      <w:r w:rsidR="005B7BA9"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การควบคุม</w:t>
      </w:r>
      <w:r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คุณภาพ</w:t>
      </w:r>
      <w:r w:rsidR="00E670D3"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การเรียนการสอนโดยอาจารย์พิเศษอย่างไร</w:t>
      </w:r>
    </w:p>
    <w:p w14:paraId="6C965762" w14:textId="77777777" w:rsidR="002F7D08" w:rsidRPr="00E670D3" w:rsidRDefault="002F7D08" w:rsidP="00E670D3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E670D3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5EA33034" w14:textId="77777777" w:rsidR="002F7D08" w:rsidRPr="00E670D3" w:rsidRDefault="002F7D08" w:rsidP="00E670D3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E670D3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710B52EF" w14:textId="79C5994D" w:rsidR="002F7D08" w:rsidRPr="00E24F31" w:rsidRDefault="002F7D08" w:rsidP="002F0740">
      <w:pPr>
        <w:tabs>
          <w:tab w:val="left" w:pos="720"/>
        </w:tabs>
        <w:spacing w:before="120"/>
        <w:ind w:firstLine="360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8.3 </w:t>
      </w:r>
      <w:r w:rsidRPr="00E24F31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ab/>
      </w:r>
      <w:r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แนวทางอื่นๆ</w:t>
      </w:r>
      <w:r w:rsidR="00E670D3" w:rsidRPr="00E24F3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(ถ้ามี)</w:t>
      </w:r>
    </w:p>
    <w:p w14:paraId="5A797C01" w14:textId="77777777" w:rsidR="002F7D08" w:rsidRPr="00E670D3" w:rsidRDefault="002F7D08" w:rsidP="00E670D3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E670D3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019722D6" w14:textId="77777777" w:rsidR="002F7D08" w:rsidRDefault="002F7D08" w:rsidP="00E670D3">
      <w:pPr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E670D3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</w:t>
      </w:r>
      <w:r w:rsidRPr="00E670D3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</w:p>
    <w:p w14:paraId="40D0F78C" w14:textId="0E23FB70" w:rsidR="002F7D08" w:rsidRDefault="002F7D08" w:rsidP="00E670D3">
      <w:pPr>
        <w:ind w:firstLine="360"/>
        <w:rPr>
          <w:rFonts w:ascii="TH SarabunPSK" w:hAnsi="TH SarabunPSK" w:cs="TH SarabunPSK"/>
          <w:spacing w:val="-6"/>
          <w:sz w:val="30"/>
          <w:szCs w:val="30"/>
        </w:rPr>
      </w:pPr>
    </w:p>
    <w:sectPr w:rsidR="002F7D08" w:rsidSect="00FC5A38">
      <w:pgSz w:w="12240" w:h="15840"/>
      <w:pgMar w:top="1350" w:right="1181" w:bottom="1440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757A" w14:textId="77777777" w:rsidR="00EB2702" w:rsidRDefault="00EB2702" w:rsidP="00F97989">
      <w:r>
        <w:separator/>
      </w:r>
    </w:p>
  </w:endnote>
  <w:endnote w:type="continuationSeparator" w:id="0">
    <w:p w14:paraId="1273F596" w14:textId="77777777" w:rsidR="00EB2702" w:rsidRDefault="00EB2702" w:rsidP="00F9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C29A" w14:textId="7F4C2C87" w:rsidR="00F97989" w:rsidRPr="00F97989" w:rsidRDefault="00F97989" w:rsidP="00F97989">
    <w:pPr>
      <w:pStyle w:val="Footer"/>
      <w:jc w:val="right"/>
      <w:rPr>
        <w:sz w:val="16"/>
        <w:szCs w:val="16"/>
      </w:rPr>
    </w:pPr>
    <w:r w:rsidRPr="00F97989">
      <w:rPr>
        <w:rFonts w:ascii="TH SarabunPSK" w:hAnsi="TH SarabunPSK" w:cs="TH SarabunPSK" w:hint="cs"/>
        <w:sz w:val="22"/>
        <w:szCs w:val="28"/>
        <w:cs/>
      </w:rPr>
      <w:t>สำนักงานพัฒนาการศึกษาและบริการ</w:t>
    </w:r>
    <w:r>
      <w:rPr>
        <w:rFonts w:ascii="TH SarabunPSK" w:hAnsi="TH SarabunPSK" w:cs="TH SarabunPSK" w:hint="cs"/>
        <w:sz w:val="22"/>
        <w:szCs w:val="28"/>
        <w:cs/>
      </w:rPr>
      <w:t xml:space="preserve"> </w:t>
    </w:r>
    <w:r w:rsidRPr="00F97989">
      <w:rPr>
        <w:rFonts w:ascii="TH SarabunPSK" w:hAnsi="TH SarabunPSK" w:cs="TH SarabunPSK"/>
        <w:sz w:val="22"/>
        <w:szCs w:val="28"/>
        <w:cs/>
      </w:rPr>
      <w:t>ณ วันที่</w:t>
    </w:r>
    <w:r w:rsidR="00A051B6">
      <w:rPr>
        <w:rFonts w:ascii="TH SarabunPSK" w:hAnsi="TH SarabunPSK" w:cs="TH SarabunPSK"/>
        <w:sz w:val="22"/>
        <w:szCs w:val="28"/>
      </w:rPr>
      <w:t xml:space="preserve"> </w:t>
    </w:r>
    <w:r w:rsidR="00672CDA">
      <w:rPr>
        <w:rFonts w:ascii="TH SarabunPSK" w:hAnsi="TH SarabunPSK" w:cs="TH SarabunPSK" w:hint="cs"/>
        <w:sz w:val="22"/>
        <w:szCs w:val="28"/>
        <w:cs/>
      </w:rPr>
      <w:t>7 กุมภาพันธ์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21A2" w14:textId="77777777" w:rsidR="00EB2702" w:rsidRDefault="00EB2702" w:rsidP="00F97989">
      <w:r>
        <w:separator/>
      </w:r>
    </w:p>
  </w:footnote>
  <w:footnote w:type="continuationSeparator" w:id="0">
    <w:p w14:paraId="52084CBE" w14:textId="77777777" w:rsidR="00EB2702" w:rsidRDefault="00EB2702" w:rsidP="00F9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5.45pt;height:12.85pt;visibility:visible;mso-wrap-style:square" o:bullet="t">
        <v:imagedata r:id="rId1" o:title=""/>
      </v:shape>
    </w:pict>
  </w:numPicBullet>
  <w:abstractNum w:abstractNumId="0" w15:restartNumberingAfterBreak="0">
    <w:nsid w:val="01B10DFC"/>
    <w:multiLevelType w:val="hybridMultilevel"/>
    <w:tmpl w:val="B66A8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181F"/>
    <w:multiLevelType w:val="hybridMultilevel"/>
    <w:tmpl w:val="A6929F36"/>
    <w:lvl w:ilvl="0" w:tplc="8CD09D68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767A"/>
    <w:multiLevelType w:val="hybridMultilevel"/>
    <w:tmpl w:val="9000CD2E"/>
    <w:lvl w:ilvl="0" w:tplc="E5DA88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535E9"/>
    <w:multiLevelType w:val="hybridMultilevel"/>
    <w:tmpl w:val="7476729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3A56350"/>
    <w:multiLevelType w:val="hybridMultilevel"/>
    <w:tmpl w:val="7F902188"/>
    <w:lvl w:ilvl="0" w:tplc="0409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5" w15:restartNumberingAfterBreak="0">
    <w:nsid w:val="16FC74CA"/>
    <w:multiLevelType w:val="hybridMultilevel"/>
    <w:tmpl w:val="7C2C0E40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170E1D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632AC"/>
    <w:multiLevelType w:val="hybridMultilevel"/>
    <w:tmpl w:val="2426296A"/>
    <w:lvl w:ilvl="0" w:tplc="4A947C3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620A"/>
    <w:multiLevelType w:val="hybridMultilevel"/>
    <w:tmpl w:val="B802947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1B41BD3"/>
    <w:multiLevelType w:val="hybridMultilevel"/>
    <w:tmpl w:val="32E271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9A2C07"/>
    <w:multiLevelType w:val="multilevel"/>
    <w:tmpl w:val="70469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1" w15:restartNumberingAfterBreak="0">
    <w:nsid w:val="23DE4665"/>
    <w:multiLevelType w:val="hybridMultilevel"/>
    <w:tmpl w:val="C50E5E7E"/>
    <w:lvl w:ilvl="0" w:tplc="BBF2B2F4"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E4831"/>
    <w:multiLevelType w:val="hybridMultilevel"/>
    <w:tmpl w:val="0D54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E5F8D"/>
    <w:multiLevelType w:val="hybridMultilevel"/>
    <w:tmpl w:val="3A80D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4BCA"/>
    <w:multiLevelType w:val="multilevel"/>
    <w:tmpl w:val="97C2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35447"/>
    <w:multiLevelType w:val="hybridMultilevel"/>
    <w:tmpl w:val="6EA09106"/>
    <w:lvl w:ilvl="0" w:tplc="EFD20E5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C340245"/>
    <w:multiLevelType w:val="hybridMultilevel"/>
    <w:tmpl w:val="C9E88360"/>
    <w:lvl w:ilvl="0" w:tplc="8114669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902B23"/>
    <w:multiLevelType w:val="hybridMultilevel"/>
    <w:tmpl w:val="473AF3E2"/>
    <w:lvl w:ilvl="0" w:tplc="BF664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8EC6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D5359"/>
    <w:multiLevelType w:val="multilevel"/>
    <w:tmpl w:val="699E3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5901192"/>
    <w:multiLevelType w:val="multilevel"/>
    <w:tmpl w:val="145A0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D019DA"/>
    <w:multiLevelType w:val="multilevel"/>
    <w:tmpl w:val="2EC46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6A148B"/>
    <w:multiLevelType w:val="hybridMultilevel"/>
    <w:tmpl w:val="9DD231A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E4F1DED"/>
    <w:multiLevelType w:val="hybridMultilevel"/>
    <w:tmpl w:val="DC0EB9C4"/>
    <w:lvl w:ilvl="0" w:tplc="FCDAD8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3" w15:restartNumberingAfterBreak="0">
    <w:nsid w:val="3F1975B1"/>
    <w:multiLevelType w:val="multilevel"/>
    <w:tmpl w:val="B53A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8" w:hanging="1440"/>
      </w:pPr>
      <w:rPr>
        <w:rFonts w:hint="default"/>
      </w:rPr>
    </w:lvl>
  </w:abstractNum>
  <w:abstractNum w:abstractNumId="24" w15:restartNumberingAfterBreak="0">
    <w:nsid w:val="3FA14EEF"/>
    <w:multiLevelType w:val="hybridMultilevel"/>
    <w:tmpl w:val="C228F084"/>
    <w:lvl w:ilvl="0" w:tplc="04090011">
      <w:start w:val="1"/>
      <w:numFmt w:val="decimal"/>
      <w:lvlText w:val="%1)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6DA54D3"/>
    <w:multiLevelType w:val="hybridMultilevel"/>
    <w:tmpl w:val="7CCE8002"/>
    <w:lvl w:ilvl="0" w:tplc="654476F2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8181F"/>
    <w:multiLevelType w:val="hybridMultilevel"/>
    <w:tmpl w:val="13A28862"/>
    <w:lvl w:ilvl="0" w:tplc="A49EF462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7" w15:restartNumberingAfterBreak="0">
    <w:nsid w:val="490174D1"/>
    <w:multiLevelType w:val="hybridMultilevel"/>
    <w:tmpl w:val="92ECE94E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9E22C10"/>
    <w:multiLevelType w:val="hybridMultilevel"/>
    <w:tmpl w:val="76C2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B572F"/>
    <w:multiLevelType w:val="hybridMultilevel"/>
    <w:tmpl w:val="DBE2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22F5D"/>
    <w:multiLevelType w:val="hybridMultilevel"/>
    <w:tmpl w:val="57C493BE"/>
    <w:lvl w:ilvl="0" w:tplc="7982F81E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63EE1"/>
    <w:multiLevelType w:val="hybridMultilevel"/>
    <w:tmpl w:val="E7264946"/>
    <w:lvl w:ilvl="0" w:tplc="8CD09D68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A7CC7"/>
    <w:multiLevelType w:val="hybridMultilevel"/>
    <w:tmpl w:val="46A0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02568"/>
    <w:multiLevelType w:val="hybridMultilevel"/>
    <w:tmpl w:val="28A48444"/>
    <w:lvl w:ilvl="0" w:tplc="2680814E">
      <w:start w:val="4"/>
      <w:numFmt w:val="bullet"/>
      <w:lvlText w:val=""/>
      <w:lvlJc w:val="left"/>
      <w:pPr>
        <w:ind w:left="108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F54EAF"/>
    <w:multiLevelType w:val="multilevel"/>
    <w:tmpl w:val="795400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35" w15:restartNumberingAfterBreak="0">
    <w:nsid w:val="5AF5302D"/>
    <w:multiLevelType w:val="hybridMultilevel"/>
    <w:tmpl w:val="98382EDE"/>
    <w:lvl w:ilvl="0" w:tplc="1760FFB0">
      <w:start w:val="4"/>
      <w:numFmt w:val="bullet"/>
      <w:lvlText w:val=""/>
      <w:lvlJc w:val="left"/>
      <w:pPr>
        <w:ind w:left="108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7154AF"/>
    <w:multiLevelType w:val="hybridMultilevel"/>
    <w:tmpl w:val="B608DD4E"/>
    <w:lvl w:ilvl="0" w:tplc="A4EEC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34FAA"/>
    <w:multiLevelType w:val="multilevel"/>
    <w:tmpl w:val="F4BA2586"/>
    <w:lvl w:ilvl="0">
      <w:start w:val="4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6803AA"/>
    <w:multiLevelType w:val="hybridMultilevel"/>
    <w:tmpl w:val="86E0E786"/>
    <w:lvl w:ilvl="0" w:tplc="8F426E8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6ABF7383"/>
    <w:multiLevelType w:val="hybridMultilevel"/>
    <w:tmpl w:val="5560AE96"/>
    <w:lvl w:ilvl="0" w:tplc="B21A00F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A038F"/>
    <w:multiLevelType w:val="hybridMultilevel"/>
    <w:tmpl w:val="8104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32177">
    <w:abstractNumId w:val="1"/>
  </w:num>
  <w:num w:numId="2" w16cid:durableId="1284193951">
    <w:abstractNumId w:val="37"/>
  </w:num>
  <w:num w:numId="3" w16cid:durableId="1473328379">
    <w:abstractNumId w:val="28"/>
  </w:num>
  <w:num w:numId="4" w16cid:durableId="862015188">
    <w:abstractNumId w:val="30"/>
  </w:num>
  <w:num w:numId="5" w16cid:durableId="1647080332">
    <w:abstractNumId w:val="32"/>
  </w:num>
  <w:num w:numId="6" w16cid:durableId="739642315">
    <w:abstractNumId w:val="22"/>
  </w:num>
  <w:num w:numId="7" w16cid:durableId="5717532">
    <w:abstractNumId w:val="39"/>
  </w:num>
  <w:num w:numId="8" w16cid:durableId="434445865">
    <w:abstractNumId w:val="3"/>
  </w:num>
  <w:num w:numId="9" w16cid:durableId="314529706">
    <w:abstractNumId w:val="33"/>
  </w:num>
  <w:num w:numId="10" w16cid:durableId="931934625">
    <w:abstractNumId w:val="35"/>
  </w:num>
  <w:num w:numId="11" w16cid:durableId="953101922">
    <w:abstractNumId w:val="11"/>
  </w:num>
  <w:num w:numId="12" w16cid:durableId="2104063914">
    <w:abstractNumId w:val="26"/>
  </w:num>
  <w:num w:numId="13" w16cid:durableId="1921987495">
    <w:abstractNumId w:val="31"/>
  </w:num>
  <w:num w:numId="14" w16cid:durableId="1215042859">
    <w:abstractNumId w:val="13"/>
  </w:num>
  <w:num w:numId="15" w16cid:durableId="321854684">
    <w:abstractNumId w:val="40"/>
  </w:num>
  <w:num w:numId="16" w16cid:durableId="1281839299">
    <w:abstractNumId w:val="12"/>
  </w:num>
  <w:num w:numId="17" w16cid:durableId="61409002">
    <w:abstractNumId w:val="7"/>
  </w:num>
  <w:num w:numId="18" w16cid:durableId="1393430234">
    <w:abstractNumId w:val="15"/>
  </w:num>
  <w:num w:numId="19" w16cid:durableId="526715439">
    <w:abstractNumId w:val="14"/>
  </w:num>
  <w:num w:numId="20" w16cid:durableId="794954039">
    <w:abstractNumId w:val="20"/>
  </w:num>
  <w:num w:numId="21" w16cid:durableId="1532377336">
    <w:abstractNumId w:val="36"/>
  </w:num>
  <w:num w:numId="22" w16cid:durableId="668944141">
    <w:abstractNumId w:val="19"/>
  </w:num>
  <w:num w:numId="23" w16cid:durableId="1597865434">
    <w:abstractNumId w:val="0"/>
  </w:num>
  <w:num w:numId="24" w16cid:durableId="618801990">
    <w:abstractNumId w:val="25"/>
  </w:num>
  <w:num w:numId="25" w16cid:durableId="1221404394">
    <w:abstractNumId w:val="16"/>
  </w:num>
  <w:num w:numId="26" w16cid:durableId="1118140635">
    <w:abstractNumId w:val="9"/>
  </w:num>
  <w:num w:numId="27" w16cid:durableId="740760252">
    <w:abstractNumId w:val="21"/>
  </w:num>
  <w:num w:numId="28" w16cid:durableId="1483962109">
    <w:abstractNumId w:val="6"/>
  </w:num>
  <w:num w:numId="29" w16cid:durableId="1113329479">
    <w:abstractNumId w:val="18"/>
  </w:num>
  <w:num w:numId="30" w16cid:durableId="1571695665">
    <w:abstractNumId w:val="2"/>
  </w:num>
  <w:num w:numId="31" w16cid:durableId="1489977656">
    <w:abstractNumId w:val="29"/>
  </w:num>
  <w:num w:numId="32" w16cid:durableId="174881430">
    <w:abstractNumId w:val="5"/>
  </w:num>
  <w:num w:numId="33" w16cid:durableId="1136752582">
    <w:abstractNumId w:val="38"/>
  </w:num>
  <w:num w:numId="34" w16cid:durableId="1077629332">
    <w:abstractNumId w:val="4"/>
  </w:num>
  <w:num w:numId="35" w16cid:durableId="1686444624">
    <w:abstractNumId w:val="27"/>
  </w:num>
  <w:num w:numId="36" w16cid:durableId="488788137">
    <w:abstractNumId w:val="8"/>
  </w:num>
  <w:num w:numId="37" w16cid:durableId="749470902">
    <w:abstractNumId w:val="24"/>
  </w:num>
  <w:num w:numId="38" w16cid:durableId="618151610">
    <w:abstractNumId w:val="23"/>
  </w:num>
  <w:num w:numId="39" w16cid:durableId="434862614">
    <w:abstractNumId w:val="17"/>
  </w:num>
  <w:num w:numId="40" w16cid:durableId="2068609153">
    <w:abstractNumId w:val="34"/>
  </w:num>
  <w:num w:numId="41" w16cid:durableId="134855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F1"/>
    <w:rsid w:val="000003B5"/>
    <w:rsid w:val="00002E07"/>
    <w:rsid w:val="000038E7"/>
    <w:rsid w:val="00003A99"/>
    <w:rsid w:val="00026000"/>
    <w:rsid w:val="000401C3"/>
    <w:rsid w:val="0007114D"/>
    <w:rsid w:val="000718D7"/>
    <w:rsid w:val="00071CE9"/>
    <w:rsid w:val="000726C2"/>
    <w:rsid w:val="00090F5F"/>
    <w:rsid w:val="000B01C3"/>
    <w:rsid w:val="000B4B7D"/>
    <w:rsid w:val="000C0F4E"/>
    <w:rsid w:val="000E22C4"/>
    <w:rsid w:val="000E529E"/>
    <w:rsid w:val="00106C25"/>
    <w:rsid w:val="00132398"/>
    <w:rsid w:val="0013508E"/>
    <w:rsid w:val="001455D7"/>
    <w:rsid w:val="00147BE1"/>
    <w:rsid w:val="00177FDB"/>
    <w:rsid w:val="00185732"/>
    <w:rsid w:val="0018619A"/>
    <w:rsid w:val="001A2606"/>
    <w:rsid w:val="001A46CF"/>
    <w:rsid w:val="001A4B5C"/>
    <w:rsid w:val="001C2F96"/>
    <w:rsid w:val="001E2634"/>
    <w:rsid w:val="001F3E42"/>
    <w:rsid w:val="002306D1"/>
    <w:rsid w:val="00236B83"/>
    <w:rsid w:val="00237492"/>
    <w:rsid w:val="002447C0"/>
    <w:rsid w:val="0025103D"/>
    <w:rsid w:val="0025297F"/>
    <w:rsid w:val="00255340"/>
    <w:rsid w:val="00262995"/>
    <w:rsid w:val="00270A19"/>
    <w:rsid w:val="00282057"/>
    <w:rsid w:val="002866B8"/>
    <w:rsid w:val="00290FEA"/>
    <w:rsid w:val="002915F0"/>
    <w:rsid w:val="002B4028"/>
    <w:rsid w:val="002C41AD"/>
    <w:rsid w:val="002D3461"/>
    <w:rsid w:val="002F0740"/>
    <w:rsid w:val="002F7D08"/>
    <w:rsid w:val="00303547"/>
    <w:rsid w:val="0030774B"/>
    <w:rsid w:val="00310B11"/>
    <w:rsid w:val="00340F82"/>
    <w:rsid w:val="00342272"/>
    <w:rsid w:val="00345ED3"/>
    <w:rsid w:val="00350128"/>
    <w:rsid w:val="00357606"/>
    <w:rsid w:val="00364405"/>
    <w:rsid w:val="0036512C"/>
    <w:rsid w:val="003737FF"/>
    <w:rsid w:val="0038254B"/>
    <w:rsid w:val="003C418C"/>
    <w:rsid w:val="003E4E26"/>
    <w:rsid w:val="003E54D6"/>
    <w:rsid w:val="003F45B7"/>
    <w:rsid w:val="00411721"/>
    <w:rsid w:val="00444BC6"/>
    <w:rsid w:val="004503B9"/>
    <w:rsid w:val="00463D05"/>
    <w:rsid w:val="00467B81"/>
    <w:rsid w:val="0047417F"/>
    <w:rsid w:val="00485816"/>
    <w:rsid w:val="00485E25"/>
    <w:rsid w:val="00485F1D"/>
    <w:rsid w:val="004A438D"/>
    <w:rsid w:val="004A7FB2"/>
    <w:rsid w:val="004C3444"/>
    <w:rsid w:val="005123F1"/>
    <w:rsid w:val="00524360"/>
    <w:rsid w:val="00526ECE"/>
    <w:rsid w:val="00530E0C"/>
    <w:rsid w:val="00547161"/>
    <w:rsid w:val="00562419"/>
    <w:rsid w:val="005763E8"/>
    <w:rsid w:val="0059148B"/>
    <w:rsid w:val="005930CF"/>
    <w:rsid w:val="00596BF6"/>
    <w:rsid w:val="005A4E71"/>
    <w:rsid w:val="005B224E"/>
    <w:rsid w:val="005B56BD"/>
    <w:rsid w:val="005B7BA9"/>
    <w:rsid w:val="005D2625"/>
    <w:rsid w:val="005D757A"/>
    <w:rsid w:val="005E2050"/>
    <w:rsid w:val="005E59F1"/>
    <w:rsid w:val="005E6984"/>
    <w:rsid w:val="00600DD9"/>
    <w:rsid w:val="0061046F"/>
    <w:rsid w:val="00611786"/>
    <w:rsid w:val="00630C99"/>
    <w:rsid w:val="00657C3C"/>
    <w:rsid w:val="006718D8"/>
    <w:rsid w:val="00671C50"/>
    <w:rsid w:val="00672CDA"/>
    <w:rsid w:val="00676384"/>
    <w:rsid w:val="00694411"/>
    <w:rsid w:val="006A649C"/>
    <w:rsid w:val="006B637F"/>
    <w:rsid w:val="006C35D1"/>
    <w:rsid w:val="006D65D4"/>
    <w:rsid w:val="006E0C9F"/>
    <w:rsid w:val="006E0E89"/>
    <w:rsid w:val="006E58DE"/>
    <w:rsid w:val="006F135D"/>
    <w:rsid w:val="006F58D7"/>
    <w:rsid w:val="0070700F"/>
    <w:rsid w:val="0070713F"/>
    <w:rsid w:val="00734FE7"/>
    <w:rsid w:val="00741BC4"/>
    <w:rsid w:val="0075318D"/>
    <w:rsid w:val="007628C5"/>
    <w:rsid w:val="00773522"/>
    <w:rsid w:val="00782DA7"/>
    <w:rsid w:val="00783885"/>
    <w:rsid w:val="007844B2"/>
    <w:rsid w:val="00794727"/>
    <w:rsid w:val="007A4FB9"/>
    <w:rsid w:val="007B77CA"/>
    <w:rsid w:val="007C5040"/>
    <w:rsid w:val="007D44DE"/>
    <w:rsid w:val="007E46B9"/>
    <w:rsid w:val="007F6055"/>
    <w:rsid w:val="0084457A"/>
    <w:rsid w:val="008501BF"/>
    <w:rsid w:val="0085103D"/>
    <w:rsid w:val="008573E9"/>
    <w:rsid w:val="00883180"/>
    <w:rsid w:val="00886B2C"/>
    <w:rsid w:val="008A3453"/>
    <w:rsid w:val="008A62DE"/>
    <w:rsid w:val="008C4F53"/>
    <w:rsid w:val="008E2389"/>
    <w:rsid w:val="008F5B9F"/>
    <w:rsid w:val="0090424E"/>
    <w:rsid w:val="00905F3C"/>
    <w:rsid w:val="009326C3"/>
    <w:rsid w:val="009562B2"/>
    <w:rsid w:val="009660D6"/>
    <w:rsid w:val="00990944"/>
    <w:rsid w:val="00992FB6"/>
    <w:rsid w:val="0099378C"/>
    <w:rsid w:val="00995565"/>
    <w:rsid w:val="009A4849"/>
    <w:rsid w:val="009B3B0F"/>
    <w:rsid w:val="009D645C"/>
    <w:rsid w:val="009F0355"/>
    <w:rsid w:val="00A0228C"/>
    <w:rsid w:val="00A0464B"/>
    <w:rsid w:val="00A04783"/>
    <w:rsid w:val="00A051B6"/>
    <w:rsid w:val="00A05D37"/>
    <w:rsid w:val="00A07DF9"/>
    <w:rsid w:val="00A123CE"/>
    <w:rsid w:val="00A462AD"/>
    <w:rsid w:val="00A46C4E"/>
    <w:rsid w:val="00A6304A"/>
    <w:rsid w:val="00A72055"/>
    <w:rsid w:val="00A7258A"/>
    <w:rsid w:val="00A91CBF"/>
    <w:rsid w:val="00A964B8"/>
    <w:rsid w:val="00AA43E8"/>
    <w:rsid w:val="00AA44FD"/>
    <w:rsid w:val="00AB726B"/>
    <w:rsid w:val="00AC461F"/>
    <w:rsid w:val="00AC66E6"/>
    <w:rsid w:val="00AC67E5"/>
    <w:rsid w:val="00AF6704"/>
    <w:rsid w:val="00B147B0"/>
    <w:rsid w:val="00B168E6"/>
    <w:rsid w:val="00B218B5"/>
    <w:rsid w:val="00B22064"/>
    <w:rsid w:val="00B224E6"/>
    <w:rsid w:val="00B24A8B"/>
    <w:rsid w:val="00B519C7"/>
    <w:rsid w:val="00B77968"/>
    <w:rsid w:val="00B86AE8"/>
    <w:rsid w:val="00BA38A4"/>
    <w:rsid w:val="00BA5BEC"/>
    <w:rsid w:val="00BC1F38"/>
    <w:rsid w:val="00BD28EF"/>
    <w:rsid w:val="00BD6E12"/>
    <w:rsid w:val="00C01ABA"/>
    <w:rsid w:val="00C01D24"/>
    <w:rsid w:val="00C34D04"/>
    <w:rsid w:val="00C4058C"/>
    <w:rsid w:val="00C408A0"/>
    <w:rsid w:val="00C6128A"/>
    <w:rsid w:val="00C61AEC"/>
    <w:rsid w:val="00C80AE6"/>
    <w:rsid w:val="00C9251B"/>
    <w:rsid w:val="00CA3E69"/>
    <w:rsid w:val="00CE19AA"/>
    <w:rsid w:val="00CF049C"/>
    <w:rsid w:val="00CF5E8F"/>
    <w:rsid w:val="00D0021B"/>
    <w:rsid w:val="00D00C5A"/>
    <w:rsid w:val="00D21D8E"/>
    <w:rsid w:val="00D25848"/>
    <w:rsid w:val="00D36BF5"/>
    <w:rsid w:val="00D466C0"/>
    <w:rsid w:val="00D718AA"/>
    <w:rsid w:val="00D75B41"/>
    <w:rsid w:val="00D82451"/>
    <w:rsid w:val="00DB2B51"/>
    <w:rsid w:val="00DB64C3"/>
    <w:rsid w:val="00DB6C6B"/>
    <w:rsid w:val="00DC1310"/>
    <w:rsid w:val="00DC2ECC"/>
    <w:rsid w:val="00DC60C9"/>
    <w:rsid w:val="00DD2231"/>
    <w:rsid w:val="00DD4064"/>
    <w:rsid w:val="00DE5B3D"/>
    <w:rsid w:val="00DF6506"/>
    <w:rsid w:val="00DF7FBE"/>
    <w:rsid w:val="00E019F7"/>
    <w:rsid w:val="00E01C49"/>
    <w:rsid w:val="00E24F31"/>
    <w:rsid w:val="00E30AE8"/>
    <w:rsid w:val="00E52D67"/>
    <w:rsid w:val="00E670D3"/>
    <w:rsid w:val="00E7501B"/>
    <w:rsid w:val="00E82C36"/>
    <w:rsid w:val="00E8646B"/>
    <w:rsid w:val="00E97466"/>
    <w:rsid w:val="00EA1693"/>
    <w:rsid w:val="00EB2702"/>
    <w:rsid w:val="00EC7B9A"/>
    <w:rsid w:val="00ED3A57"/>
    <w:rsid w:val="00EE3217"/>
    <w:rsid w:val="00EE40CF"/>
    <w:rsid w:val="00EE4A3D"/>
    <w:rsid w:val="00F0752D"/>
    <w:rsid w:val="00F46BC5"/>
    <w:rsid w:val="00F51412"/>
    <w:rsid w:val="00F61E25"/>
    <w:rsid w:val="00F73CBE"/>
    <w:rsid w:val="00F84D7F"/>
    <w:rsid w:val="00F9141F"/>
    <w:rsid w:val="00F9557F"/>
    <w:rsid w:val="00F97989"/>
    <w:rsid w:val="00FB69CE"/>
    <w:rsid w:val="00FC1513"/>
    <w:rsid w:val="00FC5A38"/>
    <w:rsid w:val="00FE17FC"/>
    <w:rsid w:val="00FE647E"/>
    <w:rsid w:val="00FE649B"/>
    <w:rsid w:val="00FF0677"/>
    <w:rsid w:val="00FF086A"/>
    <w:rsid w:val="00FF453F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2D96"/>
  <w15:chartTrackingRefBased/>
  <w15:docId w15:val="{748AC022-F903-4C9D-9769-05D97CEC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F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23F1"/>
    <w:pPr>
      <w:ind w:left="720"/>
    </w:pPr>
    <w:rPr>
      <w:szCs w:val="35"/>
    </w:rPr>
  </w:style>
  <w:style w:type="table" w:styleId="TableGrid">
    <w:name w:val="Table Grid"/>
    <w:basedOn w:val="TableNormal"/>
    <w:uiPriority w:val="39"/>
    <w:rsid w:val="005123F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2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7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98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97989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9798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97989"/>
    <w:rPr>
      <w:rFonts w:ascii="Cordia New" w:eastAsia="Cordia New" w:hAnsi="Cordia New" w:cs="Cordia New"/>
      <w:sz w:val="28"/>
      <w:szCs w:val="35"/>
    </w:rPr>
  </w:style>
  <w:style w:type="paragraph" w:styleId="NormalWeb">
    <w:name w:val="Normal (Web)"/>
    <w:basedOn w:val="Normal"/>
    <w:uiPriority w:val="99"/>
    <w:semiHidden/>
    <w:unhideWhenUsed/>
    <w:rsid w:val="003E54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C1513"/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C408A0"/>
    <w:pPr>
      <w:spacing w:after="0" w:line="240" w:lineRule="auto"/>
    </w:pPr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CE1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gy/5o634c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rb.gy/5o634c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50AB-0399-4FA5-82D9-FC0C0E84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THIKHUMPORN NAIYANANONT</cp:lastModifiedBy>
  <cp:revision>39</cp:revision>
  <dcterms:created xsi:type="dcterms:W3CDTF">2021-11-10T04:47:00Z</dcterms:created>
  <dcterms:modified xsi:type="dcterms:W3CDTF">2023-10-31T02:10:00Z</dcterms:modified>
</cp:coreProperties>
</file>